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633"/>
        <w:gridCol w:w="2727"/>
        <w:gridCol w:w="246"/>
        <w:gridCol w:w="234"/>
        <w:gridCol w:w="1121"/>
        <w:gridCol w:w="3345"/>
      </w:tblGrid>
      <w:tr w:rsidR="00A4200F" w:rsidRPr="00A4200F">
        <w:trPr>
          <w:cantSplit/>
        </w:trPr>
        <w:tc>
          <w:tcPr>
            <w:tcW w:w="1417" w:type="dxa"/>
            <w:vMerge w:val="restart"/>
          </w:tcPr>
          <w:p w:rsidR="00A4200F" w:rsidRPr="00A4200F" w:rsidRDefault="00A4200F" w:rsidP="00A4200F">
            <w:pPr>
              <w:spacing w:before="120" w:after="120"/>
            </w:pPr>
            <w:bookmarkStart w:id="0" w:name="InsertLogo"/>
            <w:bookmarkStart w:id="1" w:name="dnum" w:colFirst="2" w:colLast="2"/>
            <w:bookmarkStart w:id="2" w:name="dtableau"/>
            <w:bookmarkEnd w:id="0"/>
            <w:r w:rsidRPr="00A4200F">
              <w:rPr>
                <w:b/>
                <w:noProof/>
                <w:sz w:val="36"/>
                <w:lang w:val="en-US" w:eastAsia="zh-CN"/>
              </w:rPr>
              <w:drawing>
                <wp:inline distT="0" distB="0" distL="0" distR="0" wp14:anchorId="60106C60" wp14:editId="711A963C">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A4200F" w:rsidRPr="00A4200F" w:rsidRDefault="00A4200F" w:rsidP="00A4200F">
            <w:pPr>
              <w:spacing w:before="120" w:after="120"/>
              <w:rPr>
                <w:sz w:val="20"/>
              </w:rPr>
            </w:pPr>
            <w:r w:rsidRPr="00A4200F">
              <w:rPr>
                <w:sz w:val="20"/>
              </w:rPr>
              <w:t>INTERNATIONAL TELECOMMUNICATION UNION</w:t>
            </w:r>
          </w:p>
        </w:tc>
        <w:tc>
          <w:tcPr>
            <w:tcW w:w="3345" w:type="dxa"/>
          </w:tcPr>
          <w:p w:rsidR="00A4200F" w:rsidRPr="00A4200F" w:rsidRDefault="00A4200F" w:rsidP="00A4200F">
            <w:pPr>
              <w:pStyle w:val="Docnumber"/>
              <w:spacing w:after="120"/>
              <w:rPr>
                <w:sz w:val="28"/>
              </w:rPr>
            </w:pPr>
            <w:r>
              <w:rPr>
                <w:sz w:val="28"/>
              </w:rPr>
              <w:t>COM 2 – LS 32 – E</w:t>
            </w:r>
          </w:p>
        </w:tc>
      </w:tr>
      <w:tr w:rsidR="00A4200F" w:rsidRPr="00A4200F">
        <w:trPr>
          <w:cantSplit/>
          <w:trHeight w:val="355"/>
        </w:trPr>
        <w:tc>
          <w:tcPr>
            <w:tcW w:w="1417" w:type="dxa"/>
            <w:vMerge/>
          </w:tcPr>
          <w:p w:rsidR="00A4200F" w:rsidRPr="00A4200F" w:rsidRDefault="00A4200F" w:rsidP="00A4200F">
            <w:pPr>
              <w:spacing w:before="120" w:after="120"/>
            </w:pPr>
            <w:bookmarkStart w:id="3" w:name="ddate" w:colFirst="2" w:colLast="2"/>
            <w:bookmarkEnd w:id="1"/>
          </w:p>
        </w:tc>
        <w:tc>
          <w:tcPr>
            <w:tcW w:w="4040" w:type="dxa"/>
            <w:gridSpan w:val="5"/>
            <w:vMerge w:val="restart"/>
          </w:tcPr>
          <w:p w:rsidR="00A4200F" w:rsidRPr="00A4200F" w:rsidRDefault="00A4200F" w:rsidP="00A4200F">
            <w:pPr>
              <w:spacing w:before="120" w:after="120"/>
              <w:rPr>
                <w:b/>
                <w:bCs/>
                <w:sz w:val="26"/>
              </w:rPr>
            </w:pPr>
            <w:r w:rsidRPr="00A4200F">
              <w:rPr>
                <w:b/>
                <w:bCs/>
                <w:sz w:val="26"/>
              </w:rPr>
              <w:t>TELECOMMUNICATION</w:t>
            </w:r>
            <w:r w:rsidRPr="00A4200F">
              <w:rPr>
                <w:b/>
                <w:bCs/>
                <w:sz w:val="26"/>
              </w:rPr>
              <w:br/>
              <w:t>STANDARDIZATION SECTOR</w:t>
            </w:r>
          </w:p>
          <w:p w:rsidR="00A4200F" w:rsidRPr="00A4200F" w:rsidRDefault="00A4200F" w:rsidP="00A4200F">
            <w:pPr>
              <w:spacing w:before="120" w:after="120"/>
              <w:rPr>
                <w:smallCaps/>
                <w:sz w:val="20"/>
              </w:rPr>
            </w:pPr>
            <w:r w:rsidRPr="00A4200F">
              <w:rPr>
                <w:sz w:val="20"/>
              </w:rPr>
              <w:t xml:space="preserve">STUDY PERIOD </w:t>
            </w:r>
            <w:r>
              <w:rPr>
                <w:sz w:val="20"/>
              </w:rPr>
              <w:t>2013-2016</w:t>
            </w:r>
          </w:p>
        </w:tc>
        <w:tc>
          <w:tcPr>
            <w:tcW w:w="4466" w:type="dxa"/>
            <w:gridSpan w:val="2"/>
          </w:tcPr>
          <w:p w:rsidR="00A4200F" w:rsidRPr="00A4200F" w:rsidRDefault="00A4200F" w:rsidP="00A4200F">
            <w:pPr>
              <w:spacing w:before="120" w:after="120"/>
              <w:jc w:val="right"/>
              <w:rPr>
                <w:b/>
                <w:bCs/>
              </w:rPr>
            </w:pPr>
          </w:p>
        </w:tc>
      </w:tr>
      <w:tr w:rsidR="00A4200F" w:rsidRPr="00A4200F">
        <w:trPr>
          <w:cantSplit/>
          <w:trHeight w:val="780"/>
        </w:trPr>
        <w:tc>
          <w:tcPr>
            <w:tcW w:w="1417" w:type="dxa"/>
            <w:vMerge/>
            <w:tcBorders>
              <w:bottom w:val="single" w:sz="12" w:space="0" w:color="auto"/>
            </w:tcBorders>
          </w:tcPr>
          <w:p w:rsidR="00A4200F" w:rsidRPr="00A4200F" w:rsidRDefault="00A4200F" w:rsidP="00A4200F">
            <w:pPr>
              <w:spacing w:before="120" w:after="120"/>
            </w:pPr>
            <w:bookmarkStart w:id="4" w:name="dorlang" w:colFirst="2" w:colLast="2"/>
            <w:bookmarkEnd w:id="3"/>
          </w:p>
        </w:tc>
        <w:tc>
          <w:tcPr>
            <w:tcW w:w="4040" w:type="dxa"/>
            <w:gridSpan w:val="5"/>
            <w:vMerge/>
            <w:tcBorders>
              <w:bottom w:val="single" w:sz="12" w:space="0" w:color="auto"/>
            </w:tcBorders>
          </w:tcPr>
          <w:p w:rsidR="00A4200F" w:rsidRPr="00A4200F" w:rsidRDefault="00A4200F" w:rsidP="00A4200F">
            <w:pPr>
              <w:spacing w:before="120" w:after="120"/>
              <w:rPr>
                <w:b/>
                <w:bCs/>
                <w:sz w:val="26"/>
              </w:rPr>
            </w:pPr>
          </w:p>
        </w:tc>
        <w:tc>
          <w:tcPr>
            <w:tcW w:w="4466" w:type="dxa"/>
            <w:gridSpan w:val="2"/>
            <w:tcBorders>
              <w:bottom w:val="single" w:sz="12" w:space="0" w:color="auto"/>
            </w:tcBorders>
            <w:vAlign w:val="center"/>
          </w:tcPr>
          <w:p w:rsidR="00A4200F" w:rsidRDefault="00A4200F" w:rsidP="00A4200F">
            <w:pPr>
              <w:spacing w:after="0"/>
              <w:jc w:val="right"/>
              <w:rPr>
                <w:b/>
                <w:bCs/>
                <w:sz w:val="28"/>
              </w:rPr>
            </w:pPr>
            <w:r>
              <w:rPr>
                <w:b/>
                <w:bCs/>
                <w:sz w:val="28"/>
              </w:rPr>
              <w:t>English only</w:t>
            </w:r>
          </w:p>
          <w:p w:rsidR="00A4200F" w:rsidRPr="00A4200F" w:rsidRDefault="00A4200F" w:rsidP="00A4200F">
            <w:pPr>
              <w:spacing w:after="0"/>
              <w:jc w:val="right"/>
              <w:rPr>
                <w:b/>
                <w:bCs/>
                <w:sz w:val="28"/>
              </w:rPr>
            </w:pPr>
            <w:r>
              <w:rPr>
                <w:b/>
                <w:bCs/>
                <w:sz w:val="28"/>
              </w:rPr>
              <w:t>Original: English</w:t>
            </w:r>
          </w:p>
        </w:tc>
      </w:tr>
      <w:tr w:rsidR="00A4200F" w:rsidRPr="00A4200F">
        <w:trPr>
          <w:cantSplit/>
          <w:trHeight w:val="357"/>
        </w:trPr>
        <w:tc>
          <w:tcPr>
            <w:tcW w:w="1617" w:type="dxa"/>
            <w:gridSpan w:val="2"/>
          </w:tcPr>
          <w:p w:rsidR="00A4200F" w:rsidRPr="00A4200F" w:rsidRDefault="00A4200F" w:rsidP="00086AD9">
            <w:pPr>
              <w:spacing w:before="120" w:after="0"/>
              <w:rPr>
                <w:b/>
                <w:bCs/>
              </w:rPr>
            </w:pPr>
            <w:bookmarkStart w:id="5" w:name="dmeeting" w:colFirst="2" w:colLast="2"/>
            <w:bookmarkStart w:id="6" w:name="dbluepink" w:colFirst="1" w:colLast="1"/>
            <w:bookmarkEnd w:id="4"/>
            <w:r w:rsidRPr="00A4200F">
              <w:rPr>
                <w:b/>
                <w:bCs/>
              </w:rPr>
              <w:t>Question(s):</w:t>
            </w:r>
          </w:p>
        </w:tc>
        <w:tc>
          <w:tcPr>
            <w:tcW w:w="3360" w:type="dxa"/>
            <w:gridSpan w:val="2"/>
          </w:tcPr>
          <w:p w:rsidR="00A4200F" w:rsidRPr="00A4200F" w:rsidRDefault="000175B7" w:rsidP="00086AD9">
            <w:pPr>
              <w:spacing w:before="120" w:after="0"/>
            </w:pPr>
            <w:r>
              <w:t xml:space="preserve">5, </w:t>
            </w:r>
            <w:r w:rsidR="00A4200F" w:rsidRPr="00A4200F">
              <w:t>7/2</w:t>
            </w:r>
          </w:p>
        </w:tc>
        <w:tc>
          <w:tcPr>
            <w:tcW w:w="4946" w:type="dxa"/>
            <w:gridSpan w:val="4"/>
          </w:tcPr>
          <w:p w:rsidR="00A4200F" w:rsidRPr="00A4200F" w:rsidRDefault="00A4200F" w:rsidP="00086AD9">
            <w:pPr>
              <w:spacing w:before="120" w:after="0"/>
              <w:jc w:val="right"/>
            </w:pPr>
          </w:p>
        </w:tc>
      </w:tr>
      <w:tr w:rsidR="00A4200F" w:rsidRPr="00A4200F">
        <w:trPr>
          <w:cantSplit/>
          <w:trHeight w:val="357"/>
        </w:trPr>
        <w:tc>
          <w:tcPr>
            <w:tcW w:w="9923" w:type="dxa"/>
            <w:gridSpan w:val="8"/>
          </w:tcPr>
          <w:p w:rsidR="00A4200F" w:rsidRPr="00A4200F" w:rsidRDefault="002322CF" w:rsidP="00086AD9">
            <w:pPr>
              <w:spacing w:before="120" w:after="0"/>
              <w:jc w:val="center"/>
              <w:rPr>
                <w:b/>
                <w:bCs/>
              </w:rPr>
            </w:pPr>
            <w:bookmarkStart w:id="7" w:name="dtitle" w:colFirst="0" w:colLast="0"/>
            <w:bookmarkEnd w:id="5"/>
            <w:bookmarkEnd w:id="6"/>
            <w:r w:rsidRPr="00DD079C">
              <w:rPr>
                <w:b/>
                <w:bCs/>
              </w:rPr>
              <w:t>Ref. : TD 02</w:t>
            </w:r>
            <w:r>
              <w:rPr>
                <w:b/>
                <w:bCs/>
              </w:rPr>
              <w:t>77</w:t>
            </w:r>
            <w:r w:rsidR="008315A7">
              <w:rPr>
                <w:b/>
                <w:bCs/>
              </w:rPr>
              <w:t xml:space="preserve"> </w:t>
            </w:r>
            <w:r>
              <w:rPr>
                <w:b/>
                <w:bCs/>
              </w:rPr>
              <w:t>R</w:t>
            </w:r>
            <w:r w:rsidR="008315A7">
              <w:rPr>
                <w:b/>
                <w:bCs/>
              </w:rPr>
              <w:t>ev.</w:t>
            </w:r>
            <w:r>
              <w:rPr>
                <w:b/>
                <w:bCs/>
              </w:rPr>
              <w:t>2</w:t>
            </w:r>
          </w:p>
        </w:tc>
      </w:tr>
      <w:tr w:rsidR="00A4200F" w:rsidRPr="00A4200F">
        <w:trPr>
          <w:cantSplit/>
          <w:trHeight w:val="357"/>
        </w:trPr>
        <w:tc>
          <w:tcPr>
            <w:tcW w:w="1617" w:type="dxa"/>
            <w:gridSpan w:val="2"/>
          </w:tcPr>
          <w:p w:rsidR="00A4200F" w:rsidRPr="00A4200F" w:rsidRDefault="00A4200F" w:rsidP="00086AD9">
            <w:pPr>
              <w:spacing w:before="120" w:after="0"/>
              <w:rPr>
                <w:b/>
                <w:bCs/>
              </w:rPr>
            </w:pPr>
            <w:bookmarkStart w:id="8" w:name="dsource" w:colFirst="1" w:colLast="1"/>
            <w:bookmarkEnd w:id="7"/>
            <w:r w:rsidRPr="00A4200F">
              <w:rPr>
                <w:b/>
                <w:bCs/>
              </w:rPr>
              <w:t>Source:</w:t>
            </w:r>
          </w:p>
        </w:tc>
        <w:tc>
          <w:tcPr>
            <w:tcW w:w="8306" w:type="dxa"/>
            <w:gridSpan w:val="6"/>
          </w:tcPr>
          <w:p w:rsidR="00A4200F" w:rsidRPr="00A4200F" w:rsidRDefault="00086AD9" w:rsidP="00086AD9">
            <w:pPr>
              <w:spacing w:before="120" w:after="0"/>
            </w:pPr>
            <w:r>
              <w:t>ITU Study Group 2</w:t>
            </w:r>
          </w:p>
        </w:tc>
      </w:tr>
      <w:tr w:rsidR="00A4200F" w:rsidRPr="00A4200F">
        <w:trPr>
          <w:cantSplit/>
          <w:trHeight w:val="357"/>
        </w:trPr>
        <w:tc>
          <w:tcPr>
            <w:tcW w:w="1617" w:type="dxa"/>
            <w:gridSpan w:val="2"/>
            <w:tcBorders>
              <w:bottom w:val="single" w:sz="12" w:space="0" w:color="auto"/>
            </w:tcBorders>
          </w:tcPr>
          <w:p w:rsidR="00A4200F" w:rsidRPr="00A4200F" w:rsidRDefault="00A4200F" w:rsidP="00A4200F">
            <w:pPr>
              <w:spacing w:before="120" w:after="120"/>
            </w:pPr>
            <w:bookmarkStart w:id="9" w:name="dtitle1" w:colFirst="1" w:colLast="1"/>
            <w:bookmarkEnd w:id="8"/>
            <w:r w:rsidRPr="00A4200F">
              <w:rPr>
                <w:b/>
                <w:bCs/>
              </w:rPr>
              <w:t>Title:</w:t>
            </w:r>
          </w:p>
        </w:tc>
        <w:tc>
          <w:tcPr>
            <w:tcW w:w="8306" w:type="dxa"/>
            <w:gridSpan w:val="6"/>
            <w:tcBorders>
              <w:bottom w:val="single" w:sz="12" w:space="0" w:color="auto"/>
            </w:tcBorders>
          </w:tcPr>
          <w:p w:rsidR="00A4200F" w:rsidRPr="00A4200F" w:rsidRDefault="00A4200F" w:rsidP="00401B02">
            <w:pPr>
              <w:spacing w:before="120" w:after="120"/>
            </w:pPr>
            <w:r w:rsidRPr="00A4200F">
              <w:t xml:space="preserve">LS on latest status on draft Recommendations ITU-T </w:t>
            </w:r>
            <w:proofErr w:type="spellStart"/>
            <w:r w:rsidRPr="00A4200F">
              <w:t>M.occm</w:t>
            </w:r>
            <w:proofErr w:type="spellEnd"/>
            <w:r w:rsidRPr="00A4200F">
              <w:t xml:space="preserve">, ITU-T </w:t>
            </w:r>
            <w:proofErr w:type="spellStart"/>
            <w:r w:rsidRPr="00A4200F">
              <w:t>M.rcsmn</w:t>
            </w:r>
            <w:proofErr w:type="spellEnd"/>
            <w:r w:rsidRPr="00A4200F">
              <w:t xml:space="preserve"> and ITU-T </w:t>
            </w:r>
            <w:proofErr w:type="spellStart"/>
            <w:r w:rsidRPr="00A4200F">
              <w:t>M.mivrcc</w:t>
            </w:r>
            <w:proofErr w:type="spellEnd"/>
            <w:r w:rsidRPr="00A4200F">
              <w:t xml:space="preserve"> about Cloud Computing Management</w:t>
            </w:r>
            <w:r w:rsidR="00401B02">
              <w:t xml:space="preserve"> </w:t>
            </w:r>
            <w:r w:rsidR="00090447">
              <w:t>[to ITU-T SG13; JCA-Cloud]</w:t>
            </w:r>
          </w:p>
        </w:tc>
      </w:tr>
      <w:bookmarkEnd w:id="2"/>
      <w:bookmarkEnd w:id="9"/>
      <w:tr w:rsidR="00225913" w:rsidRPr="002A1C0A" w:rsidTr="009F18F3">
        <w:trPr>
          <w:cantSplit/>
          <w:trHeight w:val="357"/>
        </w:trPr>
        <w:tc>
          <w:tcPr>
            <w:tcW w:w="9923" w:type="dxa"/>
            <w:gridSpan w:val="8"/>
            <w:tcBorders>
              <w:top w:val="single" w:sz="12" w:space="0" w:color="auto"/>
            </w:tcBorders>
          </w:tcPr>
          <w:p w:rsidR="00225913" w:rsidRPr="002A1C0A" w:rsidRDefault="00225913" w:rsidP="00A4200F">
            <w:pPr>
              <w:spacing w:before="120" w:after="120"/>
              <w:jc w:val="center"/>
              <w:rPr>
                <w:b/>
                <w:szCs w:val="24"/>
              </w:rPr>
            </w:pPr>
            <w:r w:rsidRPr="002A1C0A">
              <w:rPr>
                <w:b/>
                <w:szCs w:val="24"/>
              </w:rPr>
              <w:t>LIAISON STATEMENT</w:t>
            </w:r>
          </w:p>
        </w:tc>
      </w:tr>
      <w:tr w:rsidR="00225913" w:rsidRPr="002A1C0A" w:rsidTr="009F18F3">
        <w:trPr>
          <w:cantSplit/>
          <w:trHeight w:val="357"/>
        </w:trPr>
        <w:tc>
          <w:tcPr>
            <w:tcW w:w="2250" w:type="dxa"/>
            <w:gridSpan w:val="3"/>
          </w:tcPr>
          <w:p w:rsidR="00225913" w:rsidRPr="002A1C0A" w:rsidRDefault="00225913" w:rsidP="00086AD9">
            <w:pPr>
              <w:spacing w:before="120" w:after="0"/>
              <w:rPr>
                <w:b/>
                <w:bCs/>
                <w:szCs w:val="24"/>
              </w:rPr>
            </w:pPr>
            <w:r w:rsidRPr="002A1C0A">
              <w:rPr>
                <w:b/>
                <w:bCs/>
                <w:szCs w:val="24"/>
              </w:rPr>
              <w:t>For action to:</w:t>
            </w:r>
          </w:p>
        </w:tc>
        <w:tc>
          <w:tcPr>
            <w:tcW w:w="7673" w:type="dxa"/>
            <w:gridSpan w:val="5"/>
          </w:tcPr>
          <w:p w:rsidR="00225913" w:rsidRPr="002A1C0A" w:rsidRDefault="00696418" w:rsidP="00086AD9">
            <w:pPr>
              <w:spacing w:before="120" w:after="0"/>
              <w:rPr>
                <w:szCs w:val="24"/>
                <w:lang w:eastAsia="zh-CN"/>
              </w:rPr>
            </w:pPr>
            <w:r>
              <w:rPr>
                <w:rFonts w:hint="eastAsia"/>
                <w:szCs w:val="24"/>
                <w:lang w:eastAsia="zh-CN"/>
              </w:rPr>
              <w:t xml:space="preserve">Working </w:t>
            </w:r>
            <w:r>
              <w:rPr>
                <w:szCs w:val="24"/>
                <w:lang w:eastAsia="zh-CN"/>
              </w:rPr>
              <w:t>P</w:t>
            </w:r>
            <w:bookmarkStart w:id="10" w:name="_GoBack"/>
            <w:bookmarkEnd w:id="10"/>
            <w:r w:rsidR="00C36F9E">
              <w:rPr>
                <w:rFonts w:hint="eastAsia"/>
                <w:szCs w:val="24"/>
                <w:lang w:eastAsia="zh-CN"/>
              </w:rPr>
              <w:t>arty 2/13, JCA-Cloud</w:t>
            </w:r>
          </w:p>
        </w:tc>
      </w:tr>
      <w:tr w:rsidR="00225913" w:rsidRPr="002A1C0A" w:rsidTr="009F18F3">
        <w:trPr>
          <w:cantSplit/>
          <w:trHeight w:val="357"/>
        </w:trPr>
        <w:tc>
          <w:tcPr>
            <w:tcW w:w="2250" w:type="dxa"/>
            <w:gridSpan w:val="3"/>
          </w:tcPr>
          <w:p w:rsidR="00225913" w:rsidRPr="002A1C0A" w:rsidRDefault="00225913" w:rsidP="00086AD9">
            <w:pPr>
              <w:spacing w:before="120" w:after="0"/>
              <w:rPr>
                <w:b/>
                <w:bCs/>
                <w:szCs w:val="24"/>
              </w:rPr>
            </w:pPr>
            <w:r w:rsidRPr="002A1C0A">
              <w:rPr>
                <w:b/>
                <w:bCs/>
                <w:szCs w:val="24"/>
              </w:rPr>
              <w:t>For comment to:</w:t>
            </w:r>
          </w:p>
        </w:tc>
        <w:tc>
          <w:tcPr>
            <w:tcW w:w="7673" w:type="dxa"/>
            <w:gridSpan w:val="5"/>
          </w:tcPr>
          <w:p w:rsidR="00225913" w:rsidRPr="008C2D88" w:rsidRDefault="00225913" w:rsidP="00086AD9">
            <w:pPr>
              <w:spacing w:before="120" w:after="0"/>
              <w:rPr>
                <w:b/>
                <w:bCs/>
                <w:szCs w:val="24"/>
              </w:rPr>
            </w:pPr>
            <w:r w:rsidRPr="008C2D88">
              <w:rPr>
                <w:b/>
                <w:bCs/>
                <w:szCs w:val="24"/>
              </w:rPr>
              <w:t>-</w:t>
            </w:r>
          </w:p>
        </w:tc>
      </w:tr>
      <w:tr w:rsidR="00225913" w:rsidRPr="002A1C0A" w:rsidTr="009F18F3">
        <w:trPr>
          <w:cantSplit/>
          <w:trHeight w:val="357"/>
        </w:trPr>
        <w:tc>
          <w:tcPr>
            <w:tcW w:w="2250" w:type="dxa"/>
            <w:gridSpan w:val="3"/>
          </w:tcPr>
          <w:p w:rsidR="00225913" w:rsidRPr="002A1C0A" w:rsidRDefault="00225913" w:rsidP="00086AD9">
            <w:pPr>
              <w:spacing w:before="120" w:after="0"/>
              <w:rPr>
                <w:b/>
                <w:bCs/>
                <w:szCs w:val="24"/>
              </w:rPr>
            </w:pPr>
            <w:r w:rsidRPr="002A1C0A">
              <w:rPr>
                <w:b/>
                <w:bCs/>
                <w:szCs w:val="24"/>
              </w:rPr>
              <w:t>For information to:</w:t>
            </w:r>
          </w:p>
        </w:tc>
        <w:tc>
          <w:tcPr>
            <w:tcW w:w="7673" w:type="dxa"/>
            <w:gridSpan w:val="5"/>
          </w:tcPr>
          <w:p w:rsidR="00225913" w:rsidRPr="008C2D88" w:rsidRDefault="00225913" w:rsidP="00086AD9">
            <w:pPr>
              <w:spacing w:before="120" w:after="0"/>
              <w:rPr>
                <w:b/>
                <w:bCs/>
                <w:szCs w:val="24"/>
              </w:rPr>
            </w:pPr>
            <w:r w:rsidRPr="008C2D88">
              <w:rPr>
                <w:b/>
                <w:bCs/>
                <w:szCs w:val="24"/>
              </w:rPr>
              <w:t>-</w:t>
            </w:r>
          </w:p>
        </w:tc>
      </w:tr>
      <w:tr w:rsidR="00225913" w:rsidRPr="002A1C0A" w:rsidTr="009F18F3">
        <w:trPr>
          <w:cantSplit/>
          <w:trHeight w:val="357"/>
        </w:trPr>
        <w:tc>
          <w:tcPr>
            <w:tcW w:w="2250" w:type="dxa"/>
            <w:gridSpan w:val="3"/>
          </w:tcPr>
          <w:p w:rsidR="00225913" w:rsidRPr="002A1C0A" w:rsidRDefault="00225913" w:rsidP="00086AD9">
            <w:pPr>
              <w:spacing w:before="120" w:after="0"/>
              <w:rPr>
                <w:b/>
                <w:bCs/>
                <w:szCs w:val="24"/>
              </w:rPr>
            </w:pPr>
            <w:r w:rsidRPr="002A1C0A">
              <w:rPr>
                <w:b/>
                <w:bCs/>
                <w:szCs w:val="24"/>
              </w:rPr>
              <w:t>Approval:</w:t>
            </w:r>
          </w:p>
        </w:tc>
        <w:tc>
          <w:tcPr>
            <w:tcW w:w="7673" w:type="dxa"/>
            <w:gridSpan w:val="5"/>
          </w:tcPr>
          <w:p w:rsidR="00225913" w:rsidRPr="002A1C0A" w:rsidRDefault="00A75F11" w:rsidP="00086AD9">
            <w:pPr>
              <w:spacing w:before="120" w:after="0"/>
              <w:rPr>
                <w:szCs w:val="24"/>
              </w:rPr>
            </w:pPr>
            <w:r>
              <w:rPr>
                <w:szCs w:val="24"/>
              </w:rPr>
              <w:t xml:space="preserve">ITU-T Study Group 2 meeting (Geneva, </w:t>
            </w:r>
            <w:r>
              <w:rPr>
                <w:rFonts w:hint="eastAsia"/>
                <w:szCs w:val="24"/>
                <w:lang w:eastAsia="zh-CN"/>
              </w:rPr>
              <w:t>17</w:t>
            </w:r>
            <w:r>
              <w:rPr>
                <w:szCs w:val="24"/>
              </w:rPr>
              <w:t>-</w:t>
            </w:r>
            <w:r>
              <w:rPr>
                <w:rFonts w:hint="eastAsia"/>
                <w:szCs w:val="24"/>
                <w:lang w:eastAsia="zh-CN"/>
              </w:rPr>
              <w:t>26</w:t>
            </w:r>
            <w:r w:rsidR="00266C60">
              <w:rPr>
                <w:rFonts w:hint="eastAsia"/>
                <w:szCs w:val="24"/>
                <w:lang w:eastAsia="zh-CN"/>
              </w:rPr>
              <w:t xml:space="preserve"> </w:t>
            </w:r>
            <w:r>
              <w:rPr>
                <w:rFonts w:hint="eastAsia"/>
                <w:szCs w:val="24"/>
                <w:lang w:eastAsia="zh-CN"/>
              </w:rPr>
              <w:t>Sept</w:t>
            </w:r>
            <w:r>
              <w:rPr>
                <w:szCs w:val="24"/>
                <w:lang w:eastAsia="zh-CN"/>
              </w:rPr>
              <w:t>ember</w:t>
            </w:r>
            <w:r w:rsidRPr="002A1C0A">
              <w:rPr>
                <w:szCs w:val="24"/>
              </w:rPr>
              <w:t xml:space="preserve"> 201</w:t>
            </w:r>
            <w:r>
              <w:rPr>
                <w:rFonts w:hint="eastAsia"/>
                <w:szCs w:val="24"/>
                <w:lang w:eastAsia="zh-CN"/>
              </w:rPr>
              <w:t>3</w:t>
            </w:r>
            <w:r>
              <w:rPr>
                <w:szCs w:val="24"/>
                <w:lang w:eastAsia="zh-CN"/>
              </w:rPr>
              <w:t>)</w:t>
            </w:r>
          </w:p>
        </w:tc>
      </w:tr>
      <w:tr w:rsidR="00225913" w:rsidRPr="002A1C0A" w:rsidTr="009F18F3">
        <w:trPr>
          <w:cantSplit/>
          <w:trHeight w:val="357"/>
        </w:trPr>
        <w:tc>
          <w:tcPr>
            <w:tcW w:w="2250" w:type="dxa"/>
            <w:gridSpan w:val="3"/>
            <w:tcBorders>
              <w:bottom w:val="single" w:sz="12" w:space="0" w:color="auto"/>
            </w:tcBorders>
          </w:tcPr>
          <w:p w:rsidR="00225913" w:rsidRPr="002A1C0A" w:rsidRDefault="00225913" w:rsidP="00086AD9">
            <w:pPr>
              <w:spacing w:before="120" w:after="0"/>
              <w:rPr>
                <w:szCs w:val="24"/>
              </w:rPr>
            </w:pPr>
            <w:r w:rsidRPr="002A1C0A">
              <w:rPr>
                <w:b/>
                <w:szCs w:val="24"/>
              </w:rPr>
              <w:t>Deadline:</w:t>
            </w:r>
          </w:p>
        </w:tc>
        <w:tc>
          <w:tcPr>
            <w:tcW w:w="7673" w:type="dxa"/>
            <w:gridSpan w:val="5"/>
            <w:tcBorders>
              <w:bottom w:val="single" w:sz="12" w:space="0" w:color="auto"/>
            </w:tcBorders>
          </w:tcPr>
          <w:p w:rsidR="00225913" w:rsidRPr="002A1C0A" w:rsidRDefault="002A1C0A" w:rsidP="00086AD9">
            <w:pPr>
              <w:spacing w:before="120" w:after="0"/>
              <w:rPr>
                <w:szCs w:val="24"/>
                <w:lang w:eastAsia="zh-CN"/>
              </w:rPr>
            </w:pPr>
            <w:r>
              <w:rPr>
                <w:szCs w:val="24"/>
                <w:lang w:eastAsia="zh-CN"/>
              </w:rPr>
              <w:t xml:space="preserve">31 </w:t>
            </w:r>
            <w:r w:rsidR="00210A5E">
              <w:rPr>
                <w:rFonts w:hint="eastAsia"/>
                <w:szCs w:val="24"/>
                <w:lang w:eastAsia="zh-CN"/>
              </w:rPr>
              <w:t>Jan</w:t>
            </w:r>
            <w:r w:rsidR="008C2D88">
              <w:rPr>
                <w:szCs w:val="24"/>
                <w:lang w:eastAsia="zh-CN"/>
              </w:rPr>
              <w:t>uary</w:t>
            </w:r>
            <w:r w:rsidR="00D50596" w:rsidRPr="002A1C0A">
              <w:rPr>
                <w:rFonts w:hint="eastAsia"/>
                <w:szCs w:val="24"/>
                <w:lang w:eastAsia="zh-CN"/>
              </w:rPr>
              <w:t xml:space="preserve"> 201</w:t>
            </w:r>
            <w:r w:rsidR="00903A59">
              <w:rPr>
                <w:rFonts w:hint="eastAsia"/>
                <w:szCs w:val="24"/>
                <w:lang w:eastAsia="zh-CN"/>
              </w:rPr>
              <w:t>4</w:t>
            </w:r>
          </w:p>
        </w:tc>
      </w:tr>
      <w:tr w:rsidR="00266C60" w:rsidRPr="00696418" w:rsidTr="00993826">
        <w:trPr>
          <w:trHeight w:val="204"/>
        </w:trPr>
        <w:tc>
          <w:tcPr>
            <w:tcW w:w="2250" w:type="dxa"/>
            <w:gridSpan w:val="3"/>
            <w:tcBorders>
              <w:bottom w:val="single" w:sz="12" w:space="0" w:color="auto"/>
            </w:tcBorders>
          </w:tcPr>
          <w:p w:rsidR="00266C60" w:rsidRPr="002A1C0A" w:rsidRDefault="00266C60" w:rsidP="000175B7">
            <w:pPr>
              <w:spacing w:after="0"/>
              <w:rPr>
                <w:b/>
                <w:bCs/>
                <w:szCs w:val="24"/>
              </w:rPr>
            </w:pPr>
            <w:r w:rsidRPr="002A1C0A">
              <w:rPr>
                <w:b/>
                <w:bCs/>
                <w:szCs w:val="24"/>
              </w:rPr>
              <w:t>Contact:</w:t>
            </w:r>
          </w:p>
        </w:tc>
        <w:tc>
          <w:tcPr>
            <w:tcW w:w="2973" w:type="dxa"/>
            <w:gridSpan w:val="2"/>
            <w:tcBorders>
              <w:bottom w:val="single" w:sz="12" w:space="0" w:color="auto"/>
            </w:tcBorders>
          </w:tcPr>
          <w:p w:rsidR="00266C60" w:rsidRDefault="00266C60" w:rsidP="000175B7">
            <w:pPr>
              <w:spacing w:after="0"/>
              <w:rPr>
                <w:szCs w:val="24"/>
                <w:lang w:eastAsia="zh-CN"/>
              </w:rPr>
            </w:pPr>
            <w:r w:rsidRPr="002A1C0A">
              <w:rPr>
                <w:rFonts w:hint="eastAsia"/>
                <w:szCs w:val="24"/>
                <w:lang w:eastAsia="zh-CN"/>
              </w:rPr>
              <w:t>Zhao Ping</w:t>
            </w:r>
          </w:p>
          <w:p w:rsidR="00266C60" w:rsidRDefault="00266C60" w:rsidP="000175B7">
            <w:pPr>
              <w:spacing w:after="0"/>
              <w:rPr>
                <w:szCs w:val="24"/>
                <w:lang w:eastAsia="zh-CN"/>
              </w:rPr>
            </w:pPr>
            <w:r>
              <w:rPr>
                <w:rFonts w:hint="eastAsia"/>
                <w:szCs w:val="24"/>
                <w:lang w:eastAsia="zh-CN"/>
              </w:rPr>
              <w:t>China Telecom</w:t>
            </w:r>
          </w:p>
          <w:p w:rsidR="00266C60" w:rsidRPr="002A1C0A" w:rsidRDefault="00266C60" w:rsidP="000175B7">
            <w:pPr>
              <w:spacing w:after="0"/>
              <w:rPr>
                <w:szCs w:val="24"/>
                <w:lang w:eastAsia="zh-CN"/>
              </w:rPr>
            </w:pPr>
            <w:proofErr w:type="spellStart"/>
            <w:r>
              <w:rPr>
                <w:rFonts w:hint="eastAsia"/>
                <w:szCs w:val="24"/>
                <w:lang w:eastAsia="zh-CN"/>
              </w:rPr>
              <w:t>P.R.China</w:t>
            </w:r>
            <w:proofErr w:type="spellEnd"/>
          </w:p>
        </w:tc>
        <w:tc>
          <w:tcPr>
            <w:tcW w:w="4700" w:type="dxa"/>
            <w:gridSpan w:val="3"/>
            <w:tcBorders>
              <w:bottom w:val="single" w:sz="12" w:space="0" w:color="auto"/>
            </w:tcBorders>
          </w:tcPr>
          <w:p w:rsidR="00266C60" w:rsidRPr="00A4200F" w:rsidRDefault="00266C60" w:rsidP="000175B7">
            <w:pPr>
              <w:spacing w:after="0"/>
              <w:ind w:left="120" w:hangingChars="50" w:hanging="120"/>
              <w:rPr>
                <w:lang w:val="fr-FR"/>
              </w:rPr>
            </w:pPr>
            <w:r w:rsidRPr="00A75F11">
              <w:rPr>
                <w:szCs w:val="24"/>
                <w:lang w:val="fr-CH"/>
              </w:rPr>
              <w:t xml:space="preserve">Email: </w:t>
            </w:r>
            <w:r w:rsidRPr="00A75F11">
              <w:rPr>
                <w:szCs w:val="24"/>
                <w:lang w:val="fr-CH"/>
              </w:rPr>
              <w:tab/>
            </w:r>
            <w:hyperlink r:id="rId9" w:history="1">
              <w:r w:rsidRPr="00A75F11">
                <w:rPr>
                  <w:rStyle w:val="Hyperlink"/>
                  <w:rFonts w:hint="eastAsia"/>
                  <w:szCs w:val="24"/>
                  <w:lang w:val="fr-CH" w:eastAsia="zh-CN"/>
                </w:rPr>
                <w:t>zhaop</w:t>
              </w:r>
              <w:r w:rsidRPr="00A75F11">
                <w:rPr>
                  <w:rStyle w:val="Hyperlink"/>
                  <w:szCs w:val="24"/>
                  <w:lang w:val="fr-CH"/>
                </w:rPr>
                <w:t>@</w:t>
              </w:r>
              <w:r w:rsidRPr="00A75F11">
                <w:rPr>
                  <w:rStyle w:val="Hyperlink"/>
                  <w:rFonts w:hint="eastAsia"/>
                  <w:szCs w:val="24"/>
                  <w:lang w:val="fr-CH" w:eastAsia="zh-CN"/>
                </w:rPr>
                <w:t>gsta.com</w:t>
              </w:r>
            </w:hyperlink>
          </w:p>
          <w:p w:rsidR="00266C60" w:rsidRPr="00A75F11" w:rsidRDefault="00266C60" w:rsidP="000175B7">
            <w:pPr>
              <w:spacing w:after="0"/>
              <w:ind w:left="120" w:hangingChars="50" w:hanging="120"/>
              <w:rPr>
                <w:rFonts w:eastAsia="Times New Roman"/>
                <w:caps/>
                <w:sz w:val="28"/>
                <w:szCs w:val="24"/>
                <w:lang w:val="fr-CH" w:eastAsia="zh-CN"/>
              </w:rPr>
            </w:pPr>
            <w:r w:rsidRPr="00A4200F">
              <w:rPr>
                <w:lang w:val="fr-FR" w:eastAsia="zh-CN"/>
              </w:rPr>
              <w:tab/>
            </w:r>
            <w:r w:rsidRPr="00A4200F">
              <w:rPr>
                <w:lang w:val="fr-FR" w:eastAsia="zh-CN"/>
              </w:rPr>
              <w:tab/>
            </w:r>
            <w:hyperlink r:id="rId10" w:history="1">
              <w:r w:rsidRPr="0005178D">
                <w:rPr>
                  <w:rStyle w:val="Hyperlink"/>
                  <w:rFonts w:hint="eastAsia"/>
                  <w:szCs w:val="24"/>
                  <w:lang w:val="fr-CH" w:eastAsia="zh-CN"/>
                </w:rPr>
                <w:t>rogers.zhao@gmail.com</w:t>
              </w:r>
            </w:hyperlink>
          </w:p>
          <w:p w:rsidR="00266C60" w:rsidRPr="00A75F11" w:rsidRDefault="00266C60" w:rsidP="000175B7">
            <w:pPr>
              <w:spacing w:after="0"/>
              <w:rPr>
                <w:lang w:val="fr-CH" w:eastAsia="zh-CN"/>
              </w:rPr>
            </w:pPr>
            <w:r w:rsidRPr="00A75F11">
              <w:rPr>
                <w:lang w:val="fr-CH" w:eastAsia="zh-CN"/>
              </w:rPr>
              <w:t xml:space="preserve">Tel:  </w:t>
            </w:r>
            <w:r w:rsidRPr="00A75F11">
              <w:rPr>
                <w:lang w:val="fr-CH" w:eastAsia="zh-CN"/>
              </w:rPr>
              <w:tab/>
              <w:t>+86 20 38639086</w:t>
            </w:r>
          </w:p>
          <w:p w:rsidR="00266C60" w:rsidRPr="00A75F11" w:rsidRDefault="00266C60" w:rsidP="000175B7">
            <w:pPr>
              <w:spacing w:after="0"/>
              <w:rPr>
                <w:szCs w:val="24"/>
                <w:lang w:val="fr-CH" w:eastAsia="zh-CN"/>
              </w:rPr>
            </w:pPr>
            <w:r w:rsidRPr="00A75F11">
              <w:rPr>
                <w:lang w:val="fr-CH" w:eastAsia="zh-CN"/>
              </w:rPr>
              <w:t xml:space="preserve">Fax:  </w:t>
            </w:r>
            <w:r w:rsidRPr="00A75F11">
              <w:rPr>
                <w:lang w:val="fr-CH" w:eastAsia="zh-CN"/>
              </w:rPr>
              <w:tab/>
              <w:t>+86 20 38639277</w:t>
            </w:r>
          </w:p>
        </w:tc>
      </w:tr>
      <w:tr w:rsidR="00266C60" w:rsidRPr="00A4200F" w:rsidTr="009F18F3">
        <w:trPr>
          <w:trHeight w:val="204"/>
        </w:trPr>
        <w:tc>
          <w:tcPr>
            <w:tcW w:w="2250" w:type="dxa"/>
            <w:gridSpan w:val="3"/>
            <w:tcBorders>
              <w:bottom w:val="single" w:sz="12" w:space="0" w:color="auto"/>
            </w:tcBorders>
          </w:tcPr>
          <w:p w:rsidR="00266C60" w:rsidRPr="002A1C0A" w:rsidRDefault="00266C60" w:rsidP="000175B7">
            <w:pPr>
              <w:spacing w:after="0"/>
              <w:rPr>
                <w:b/>
                <w:bCs/>
                <w:szCs w:val="24"/>
              </w:rPr>
            </w:pPr>
            <w:r w:rsidRPr="002A1C0A">
              <w:rPr>
                <w:b/>
                <w:bCs/>
                <w:szCs w:val="24"/>
              </w:rPr>
              <w:t>Contact:</w:t>
            </w:r>
          </w:p>
        </w:tc>
        <w:tc>
          <w:tcPr>
            <w:tcW w:w="2973" w:type="dxa"/>
            <w:gridSpan w:val="2"/>
            <w:tcBorders>
              <w:bottom w:val="single" w:sz="12" w:space="0" w:color="auto"/>
            </w:tcBorders>
          </w:tcPr>
          <w:p w:rsidR="001C158F" w:rsidRPr="00A4200F" w:rsidRDefault="005A7E79" w:rsidP="000175B7">
            <w:pPr>
              <w:spacing w:after="0"/>
              <w:rPr>
                <w:lang w:val="en-US" w:eastAsia="zh-CN"/>
              </w:rPr>
            </w:pPr>
            <w:r w:rsidRPr="00A4200F">
              <w:rPr>
                <w:lang w:val="en-US" w:eastAsia="zh-CN"/>
              </w:rPr>
              <w:t xml:space="preserve">Wang </w:t>
            </w:r>
            <w:proofErr w:type="spellStart"/>
            <w:r w:rsidRPr="00A4200F">
              <w:rPr>
                <w:lang w:val="en-US" w:eastAsia="zh-CN"/>
              </w:rPr>
              <w:t>Zhili</w:t>
            </w:r>
            <w:proofErr w:type="spellEnd"/>
          </w:p>
          <w:p w:rsidR="001C158F" w:rsidRPr="00A4200F" w:rsidRDefault="005A7E79" w:rsidP="000175B7">
            <w:pPr>
              <w:spacing w:after="0"/>
              <w:rPr>
                <w:lang w:val="en-US" w:eastAsia="zh-CN"/>
              </w:rPr>
            </w:pPr>
            <w:r w:rsidRPr="00A4200F">
              <w:rPr>
                <w:lang w:val="en-US" w:eastAsia="zh-CN"/>
              </w:rPr>
              <w:t>MIIT/BUPT</w:t>
            </w:r>
          </w:p>
          <w:p w:rsidR="001C158F" w:rsidRDefault="005A7E79" w:rsidP="000175B7">
            <w:pPr>
              <w:spacing w:after="0"/>
              <w:rPr>
                <w:szCs w:val="24"/>
                <w:lang w:eastAsia="zh-CN"/>
              </w:rPr>
            </w:pPr>
            <w:r w:rsidRPr="00A4200F">
              <w:rPr>
                <w:lang w:val="en-US" w:eastAsia="zh-CN"/>
              </w:rPr>
              <w:t>China</w:t>
            </w:r>
          </w:p>
        </w:tc>
        <w:tc>
          <w:tcPr>
            <w:tcW w:w="4700" w:type="dxa"/>
            <w:gridSpan w:val="3"/>
            <w:tcBorders>
              <w:bottom w:val="single" w:sz="12" w:space="0" w:color="auto"/>
            </w:tcBorders>
          </w:tcPr>
          <w:p w:rsidR="001C158F" w:rsidRPr="00A4200F" w:rsidRDefault="005A7E79" w:rsidP="000175B7">
            <w:pPr>
              <w:spacing w:after="0"/>
              <w:rPr>
                <w:lang w:val="fr-CH" w:eastAsia="zh-CN"/>
              </w:rPr>
            </w:pPr>
            <w:r w:rsidRPr="00A4200F">
              <w:rPr>
                <w:lang w:val="fr-CH" w:eastAsia="zh-CN"/>
              </w:rPr>
              <w:t>Tel:</w:t>
            </w:r>
            <w:r w:rsidRPr="00A4200F">
              <w:rPr>
                <w:lang w:val="fr-CH" w:eastAsia="zh-CN"/>
              </w:rPr>
              <w:tab/>
              <w:t>+86 10 61198090 ext 8726</w:t>
            </w:r>
          </w:p>
          <w:p w:rsidR="001C158F" w:rsidRPr="00A4200F" w:rsidRDefault="005A7E79" w:rsidP="000175B7">
            <w:pPr>
              <w:spacing w:after="0"/>
              <w:rPr>
                <w:lang w:val="fr-CH" w:eastAsia="zh-CN"/>
              </w:rPr>
            </w:pPr>
            <w:r w:rsidRPr="00A4200F">
              <w:rPr>
                <w:lang w:val="fr-CH" w:eastAsia="zh-CN"/>
              </w:rPr>
              <w:t xml:space="preserve">Fax: </w:t>
            </w:r>
            <w:r w:rsidRPr="00A4200F">
              <w:rPr>
                <w:lang w:val="fr-CH" w:eastAsia="zh-CN"/>
              </w:rPr>
              <w:tab/>
              <w:t>+86 10 6228 3119</w:t>
            </w:r>
          </w:p>
          <w:p w:rsidR="00266C60" w:rsidRPr="00A75F11" w:rsidRDefault="00266C60" w:rsidP="000175B7">
            <w:pPr>
              <w:spacing w:after="0"/>
              <w:rPr>
                <w:szCs w:val="24"/>
                <w:lang w:val="fr-CH" w:eastAsia="zh-CN"/>
              </w:rPr>
            </w:pPr>
            <w:r w:rsidRPr="00A4200F">
              <w:rPr>
                <w:sz w:val="22"/>
                <w:lang w:val="fr-CH"/>
              </w:rPr>
              <w:t>Email:</w:t>
            </w:r>
            <w:r w:rsidRPr="00A4200F">
              <w:rPr>
                <w:sz w:val="22"/>
                <w:lang w:val="fr-CH"/>
              </w:rPr>
              <w:tab/>
            </w:r>
            <w:hyperlink r:id="rId11" w:history="1">
              <w:r w:rsidRPr="00A4200F">
                <w:rPr>
                  <w:rStyle w:val="Hyperlink"/>
                  <w:rFonts w:hint="eastAsia"/>
                  <w:sz w:val="22"/>
                  <w:lang w:val="fr-CH" w:eastAsia="zh-CN"/>
                </w:rPr>
                <w:t>zlwang@bupt.edu.cn</w:t>
              </w:r>
            </w:hyperlink>
          </w:p>
        </w:tc>
      </w:tr>
    </w:tbl>
    <w:p w:rsidR="00FC63B2" w:rsidRDefault="00FC63B2" w:rsidP="003F786B">
      <w:pPr>
        <w:spacing w:before="240" w:after="0"/>
        <w:jc w:val="both"/>
        <w:rPr>
          <w:lang w:eastAsia="zh-CN"/>
        </w:rPr>
      </w:pPr>
      <w:r>
        <w:rPr>
          <w:rFonts w:hint="eastAsia"/>
          <w:lang w:eastAsia="zh-CN"/>
        </w:rPr>
        <w:t xml:space="preserve">Working </w:t>
      </w:r>
      <w:r w:rsidR="00266C60">
        <w:rPr>
          <w:rFonts w:hint="eastAsia"/>
          <w:lang w:eastAsia="zh-CN"/>
        </w:rPr>
        <w:t>P</w:t>
      </w:r>
      <w:r>
        <w:rPr>
          <w:rFonts w:hint="eastAsia"/>
          <w:lang w:eastAsia="zh-CN"/>
        </w:rPr>
        <w:t>arty 2</w:t>
      </w:r>
      <w:r w:rsidR="008D34CE">
        <w:rPr>
          <w:rFonts w:hint="eastAsia"/>
          <w:lang w:eastAsia="zh-CN"/>
        </w:rPr>
        <w:t xml:space="preserve">/2 </w:t>
      </w:r>
      <w:r>
        <w:rPr>
          <w:rFonts w:hint="eastAsia"/>
          <w:lang w:eastAsia="zh-CN"/>
        </w:rPr>
        <w:t xml:space="preserve">would like to thank Working </w:t>
      </w:r>
      <w:r w:rsidR="00266C60">
        <w:rPr>
          <w:rFonts w:hint="eastAsia"/>
          <w:lang w:eastAsia="zh-CN"/>
        </w:rPr>
        <w:t>P</w:t>
      </w:r>
      <w:r>
        <w:rPr>
          <w:rFonts w:hint="eastAsia"/>
          <w:lang w:eastAsia="zh-CN"/>
        </w:rPr>
        <w:t xml:space="preserve">arty 2/13 to inform us the latest status of </w:t>
      </w:r>
      <w:r>
        <w:rPr>
          <w:lang w:val="en-US"/>
        </w:rPr>
        <w:t>draft Recommendation Y.CCRA and Recommendation Y.CCDEF</w:t>
      </w:r>
      <w:r w:rsidR="00DB038C">
        <w:rPr>
          <w:rFonts w:hint="eastAsia"/>
          <w:lang w:val="en-US" w:eastAsia="zh-CN"/>
        </w:rPr>
        <w:t xml:space="preserve"> </w:t>
      </w:r>
      <w:r w:rsidR="00DB038C" w:rsidRPr="001F12B2">
        <w:rPr>
          <w:lang w:eastAsia="zh-CN"/>
        </w:rPr>
        <w:t xml:space="preserve">(Ref: </w:t>
      </w:r>
      <w:hyperlink r:id="rId12" w:tooltip="ITU-T ftp file restricted to TIES access only" w:history="1">
        <w:r w:rsidR="00DB038C" w:rsidRPr="001F12B2">
          <w:rPr>
            <w:lang w:eastAsia="zh-CN"/>
          </w:rPr>
          <w:t>SG13 - LS 29 -E</w:t>
        </w:r>
      </w:hyperlink>
      <w:r w:rsidR="00DB038C" w:rsidRPr="001F12B2">
        <w:rPr>
          <w:lang w:eastAsia="zh-CN"/>
        </w:rPr>
        <w:t>)</w:t>
      </w:r>
      <w:r>
        <w:rPr>
          <w:rFonts w:hint="eastAsia"/>
          <w:lang w:eastAsia="zh-CN"/>
        </w:rPr>
        <w:t>, which really help us to have better understanding about your standardization work on Cloud</w:t>
      </w:r>
      <w:r w:rsidR="00B24E44">
        <w:rPr>
          <w:rFonts w:hint="eastAsia"/>
          <w:lang w:eastAsia="zh-CN"/>
        </w:rPr>
        <w:t>, such as the OSS/BSS blocks in your CCRA</w:t>
      </w:r>
      <w:r>
        <w:rPr>
          <w:rFonts w:hint="eastAsia"/>
          <w:lang w:eastAsia="zh-CN"/>
        </w:rPr>
        <w:t>.</w:t>
      </w:r>
    </w:p>
    <w:p w:rsidR="005A7E79" w:rsidRDefault="00B24E44">
      <w:pPr>
        <w:spacing w:before="240" w:after="0"/>
        <w:jc w:val="both"/>
        <w:rPr>
          <w:highlight w:val="yellow"/>
          <w:lang w:eastAsia="zh-CN"/>
        </w:rPr>
      </w:pPr>
      <w:r>
        <w:rPr>
          <w:rFonts w:hint="eastAsia"/>
          <w:lang w:eastAsia="zh-CN"/>
        </w:rPr>
        <w:t xml:space="preserve">Also Working party 2/2 would like to inform Working party 2/13 the latest status of draft Recommendations of </w:t>
      </w:r>
      <w:proofErr w:type="spellStart"/>
      <w:r>
        <w:rPr>
          <w:rFonts w:hint="eastAsia"/>
          <w:lang w:eastAsia="zh-CN"/>
        </w:rPr>
        <w:t>M.occm</w:t>
      </w:r>
      <w:proofErr w:type="spellEnd"/>
      <w:r>
        <w:rPr>
          <w:rFonts w:hint="eastAsia"/>
          <w:lang w:eastAsia="zh-CN"/>
        </w:rPr>
        <w:t xml:space="preserve">, </w:t>
      </w:r>
      <w:proofErr w:type="spellStart"/>
      <w:r>
        <w:rPr>
          <w:rFonts w:hint="eastAsia"/>
          <w:lang w:eastAsia="zh-CN"/>
        </w:rPr>
        <w:t>M.rcsm</w:t>
      </w:r>
      <w:proofErr w:type="spellEnd"/>
      <w:r>
        <w:rPr>
          <w:rFonts w:hint="eastAsia"/>
          <w:lang w:eastAsia="zh-CN"/>
        </w:rPr>
        <w:t xml:space="preserve"> and M.</w:t>
      </w:r>
      <w:proofErr w:type="spellStart"/>
      <w:r w:rsidRPr="00CC560B">
        <w:rPr>
          <w:lang w:val="en-US"/>
        </w:rPr>
        <w:t>mivrcc</w:t>
      </w:r>
      <w:proofErr w:type="spellEnd"/>
      <w:r>
        <w:rPr>
          <w:rFonts w:hint="eastAsia"/>
          <w:lang w:val="en-US" w:eastAsia="zh-CN"/>
        </w:rPr>
        <w:t xml:space="preserve">. </w:t>
      </w:r>
      <w:r w:rsidR="008D2563">
        <w:rPr>
          <w:rFonts w:hint="eastAsia"/>
          <w:lang w:eastAsia="zh-CN"/>
        </w:rPr>
        <w:t>The latest version draft Recommendations of</w:t>
      </w:r>
      <w:r w:rsidR="001E7B2B">
        <w:rPr>
          <w:rFonts w:hint="eastAsia"/>
          <w:lang w:eastAsia="zh-CN"/>
        </w:rPr>
        <w:t xml:space="preserve"> </w:t>
      </w:r>
      <w:proofErr w:type="spellStart"/>
      <w:r w:rsidR="008D2563">
        <w:rPr>
          <w:rFonts w:hint="eastAsia"/>
          <w:lang w:eastAsia="zh-CN"/>
        </w:rPr>
        <w:t>M.occm</w:t>
      </w:r>
      <w:proofErr w:type="spellEnd"/>
      <w:r w:rsidR="008D2563">
        <w:rPr>
          <w:rFonts w:hint="eastAsia"/>
          <w:lang w:eastAsia="zh-CN"/>
        </w:rPr>
        <w:t xml:space="preserve">, </w:t>
      </w:r>
      <w:proofErr w:type="spellStart"/>
      <w:r w:rsidR="008D2563">
        <w:rPr>
          <w:rFonts w:hint="eastAsia"/>
          <w:lang w:eastAsia="zh-CN"/>
        </w:rPr>
        <w:t>M.rcsm</w:t>
      </w:r>
      <w:proofErr w:type="spellEnd"/>
      <w:r w:rsidR="008D2563">
        <w:rPr>
          <w:rFonts w:hint="eastAsia"/>
          <w:lang w:eastAsia="zh-CN"/>
        </w:rPr>
        <w:t xml:space="preserve"> and M.</w:t>
      </w:r>
      <w:proofErr w:type="spellStart"/>
      <w:r w:rsidR="008D2563" w:rsidRPr="00CC560B">
        <w:rPr>
          <w:lang w:val="en-US"/>
        </w:rPr>
        <w:t>mivrcc</w:t>
      </w:r>
      <w:proofErr w:type="spellEnd"/>
      <w:r w:rsidR="008D2563">
        <w:rPr>
          <w:rFonts w:hint="eastAsia"/>
          <w:lang w:val="en-US" w:eastAsia="zh-CN"/>
        </w:rPr>
        <w:t xml:space="preserve"> </w:t>
      </w:r>
      <w:r w:rsidR="00DD2E91">
        <w:rPr>
          <w:rFonts w:hint="eastAsia"/>
          <w:lang w:val="en-US" w:eastAsia="zh-CN"/>
        </w:rPr>
        <w:t>are</w:t>
      </w:r>
      <w:r w:rsidR="001E7B2B">
        <w:rPr>
          <w:rFonts w:hint="eastAsia"/>
          <w:lang w:val="en-US" w:eastAsia="zh-CN"/>
        </w:rPr>
        <w:t xml:space="preserve"> attached in this liaison. </w:t>
      </w:r>
    </w:p>
    <w:p w:rsidR="001F12B2" w:rsidRPr="001F12B2" w:rsidRDefault="001F12B2" w:rsidP="001F12B2">
      <w:pPr>
        <w:spacing w:before="240" w:after="0"/>
        <w:jc w:val="both"/>
        <w:rPr>
          <w:lang w:eastAsia="zh-CN"/>
        </w:rPr>
      </w:pPr>
      <w:r w:rsidRPr="001F12B2">
        <w:rPr>
          <w:rFonts w:hint="eastAsia"/>
          <w:lang w:eastAsia="zh-CN"/>
        </w:rPr>
        <w:t>So far,</w:t>
      </w:r>
      <w:r w:rsidR="001E7B2B">
        <w:rPr>
          <w:rFonts w:hint="eastAsia"/>
          <w:lang w:eastAsia="zh-CN"/>
        </w:rPr>
        <w:t xml:space="preserve"> </w:t>
      </w:r>
      <w:r>
        <w:rPr>
          <w:rFonts w:hint="eastAsia"/>
          <w:lang w:eastAsia="zh-CN"/>
        </w:rPr>
        <w:t xml:space="preserve">draft Recommendations of </w:t>
      </w:r>
      <w:proofErr w:type="spellStart"/>
      <w:r>
        <w:rPr>
          <w:rFonts w:hint="eastAsia"/>
          <w:lang w:eastAsia="zh-CN"/>
        </w:rPr>
        <w:t>M.occm</w:t>
      </w:r>
      <w:proofErr w:type="spellEnd"/>
      <w:r>
        <w:rPr>
          <w:rFonts w:hint="eastAsia"/>
          <w:lang w:eastAsia="zh-CN"/>
        </w:rPr>
        <w:t xml:space="preserve"> and </w:t>
      </w:r>
      <w:proofErr w:type="spellStart"/>
      <w:r>
        <w:rPr>
          <w:rFonts w:hint="eastAsia"/>
          <w:lang w:eastAsia="zh-CN"/>
        </w:rPr>
        <w:t>M.rcsm</w:t>
      </w:r>
      <w:proofErr w:type="spellEnd"/>
      <w:r>
        <w:rPr>
          <w:rFonts w:hint="eastAsia"/>
          <w:lang w:eastAsia="zh-CN"/>
        </w:rPr>
        <w:t xml:space="preserve"> in Q5/2 </w:t>
      </w:r>
      <w:r w:rsidRPr="001F12B2">
        <w:rPr>
          <w:rFonts w:hint="eastAsia"/>
          <w:lang w:eastAsia="zh-CN"/>
        </w:rPr>
        <w:t xml:space="preserve">have already referred the </w:t>
      </w:r>
      <w:r w:rsidRPr="001F12B2">
        <w:rPr>
          <w:lang w:eastAsia="zh-CN"/>
        </w:rPr>
        <w:t>draft Recommendation Y.CCRA and Recommendation Y.CCDEF</w:t>
      </w:r>
      <w:r w:rsidRPr="001F12B2">
        <w:rPr>
          <w:rFonts w:hint="eastAsia"/>
          <w:lang w:eastAsia="zh-CN"/>
        </w:rPr>
        <w:t xml:space="preserve">, </w:t>
      </w:r>
      <w:r w:rsidR="005C2AA8">
        <w:rPr>
          <w:rFonts w:hint="eastAsia"/>
          <w:lang w:eastAsia="zh-CN"/>
        </w:rPr>
        <w:t>and</w:t>
      </w:r>
      <w:r w:rsidRPr="001F12B2">
        <w:rPr>
          <w:rFonts w:hint="eastAsia"/>
          <w:lang w:eastAsia="zh-CN"/>
        </w:rPr>
        <w:t xml:space="preserve"> we don</w:t>
      </w:r>
      <w:r w:rsidRPr="001F12B2">
        <w:rPr>
          <w:lang w:eastAsia="zh-CN"/>
        </w:rPr>
        <w:t>’</w:t>
      </w:r>
      <w:r w:rsidRPr="001F12B2">
        <w:rPr>
          <w:rFonts w:hint="eastAsia"/>
          <w:lang w:eastAsia="zh-CN"/>
        </w:rPr>
        <w:t>t see any inconsistence existing so far</w:t>
      </w:r>
      <w:r w:rsidR="00082BEB">
        <w:rPr>
          <w:rFonts w:hint="eastAsia"/>
          <w:lang w:eastAsia="zh-CN"/>
        </w:rPr>
        <w:t xml:space="preserve"> in functional components level</w:t>
      </w:r>
      <w:r w:rsidRPr="001F12B2">
        <w:rPr>
          <w:rFonts w:hint="eastAsia"/>
          <w:lang w:eastAsia="zh-CN"/>
        </w:rPr>
        <w:t xml:space="preserve">. </w:t>
      </w:r>
    </w:p>
    <w:p w:rsidR="008D2563" w:rsidRPr="001F12B2" w:rsidRDefault="001F12B2" w:rsidP="001F12B2">
      <w:pPr>
        <w:spacing w:before="240" w:after="0"/>
        <w:jc w:val="both"/>
        <w:rPr>
          <w:lang w:eastAsia="zh-CN"/>
        </w:rPr>
      </w:pPr>
      <w:r>
        <w:rPr>
          <w:rFonts w:hint="eastAsia"/>
          <w:lang w:eastAsia="zh-CN"/>
        </w:rPr>
        <w:t xml:space="preserve">Meanwhile </w:t>
      </w:r>
      <w:r w:rsidR="008D2563" w:rsidRPr="001F12B2">
        <w:rPr>
          <w:lang w:eastAsia="zh-CN"/>
        </w:rPr>
        <w:t>During the discussion on liaison from JCA-Cloud, Q7/2 would like to give SG13 the following explanation:</w:t>
      </w:r>
    </w:p>
    <w:p w:rsidR="001C158F" w:rsidRDefault="001F12B2" w:rsidP="00A4200F">
      <w:pPr>
        <w:spacing w:before="120" w:afterLines="50" w:after="120"/>
        <w:jc w:val="both"/>
        <w:rPr>
          <w:lang w:eastAsia="zh-CN"/>
        </w:rPr>
      </w:pPr>
      <w:r>
        <w:rPr>
          <w:rFonts w:hint="eastAsia"/>
          <w:lang w:eastAsia="zh-CN"/>
        </w:rPr>
        <w:t>(1)</w:t>
      </w:r>
      <w:r w:rsidRPr="001F12B2">
        <w:rPr>
          <w:lang w:eastAsia="zh-CN"/>
        </w:rPr>
        <w:t xml:space="preserve">The relationship between Figure 1 in </w:t>
      </w:r>
      <w:proofErr w:type="spellStart"/>
      <w:r w:rsidRPr="001F12B2">
        <w:rPr>
          <w:lang w:eastAsia="zh-CN"/>
        </w:rPr>
        <w:t>M.mivrcc</w:t>
      </w:r>
      <w:proofErr w:type="spellEnd"/>
      <w:r w:rsidRPr="001F12B2">
        <w:rPr>
          <w:lang w:eastAsia="zh-CN"/>
        </w:rPr>
        <w:t xml:space="preserve"> and Figure 10-2 in </w:t>
      </w:r>
      <w:r w:rsidR="00266C60">
        <w:rPr>
          <w:lang w:eastAsia="zh-CN"/>
        </w:rPr>
        <w:t>Y.CCRA</w:t>
      </w:r>
    </w:p>
    <w:p w:rsidR="001C158F" w:rsidRDefault="001F12B2" w:rsidP="00A4200F">
      <w:pPr>
        <w:spacing w:before="240" w:after="0"/>
        <w:jc w:val="both"/>
        <w:rPr>
          <w:lang w:eastAsia="zh-CN"/>
        </w:rPr>
      </w:pPr>
      <w:r w:rsidRPr="001F12B2">
        <w:rPr>
          <w:lang w:eastAsia="zh-CN"/>
        </w:rPr>
        <w:lastRenderedPageBreak/>
        <w:t xml:space="preserve">The purpose of Figure 1 in </w:t>
      </w:r>
      <w:proofErr w:type="spellStart"/>
      <w:r w:rsidRPr="001F12B2">
        <w:rPr>
          <w:lang w:eastAsia="zh-CN"/>
        </w:rPr>
        <w:t>M.mivrcc</w:t>
      </w:r>
      <w:proofErr w:type="spellEnd"/>
      <w:r w:rsidRPr="001F12B2">
        <w:rPr>
          <w:lang w:eastAsia="zh-CN"/>
        </w:rPr>
        <w:t xml:space="preserve"> is to show the location of the management interface of cloud computing virtualized resources within the architecture specified in </w:t>
      </w:r>
      <w:r w:rsidR="00266C60">
        <w:rPr>
          <w:lang w:eastAsia="zh-CN"/>
        </w:rPr>
        <w:t>Y.CCRA</w:t>
      </w:r>
      <w:r w:rsidRPr="001F12B2">
        <w:rPr>
          <w:lang w:eastAsia="zh-CN"/>
        </w:rPr>
        <w:t xml:space="preserve">, it is not the goal to propose </w:t>
      </w:r>
      <w:proofErr w:type="gramStart"/>
      <w:r w:rsidRPr="001F12B2">
        <w:rPr>
          <w:lang w:eastAsia="zh-CN"/>
        </w:rPr>
        <w:t>another architecture</w:t>
      </w:r>
      <w:proofErr w:type="gramEnd"/>
      <w:r w:rsidRPr="001F12B2">
        <w:rPr>
          <w:lang w:eastAsia="zh-CN"/>
        </w:rPr>
        <w:t xml:space="preserve"> for cloud computing management.</w:t>
      </w:r>
    </w:p>
    <w:p w:rsidR="001C158F" w:rsidRDefault="001F12B2" w:rsidP="00A4200F">
      <w:pPr>
        <w:spacing w:before="120" w:afterLines="50" w:after="120"/>
        <w:jc w:val="both"/>
        <w:rPr>
          <w:lang w:eastAsia="zh-CN"/>
        </w:rPr>
      </w:pPr>
      <w:r>
        <w:rPr>
          <w:rFonts w:hint="eastAsia"/>
          <w:lang w:eastAsia="zh-CN"/>
        </w:rPr>
        <w:t>(2)</w:t>
      </w:r>
      <w:r w:rsidRPr="001F12B2">
        <w:rPr>
          <w:lang w:eastAsia="zh-CN"/>
        </w:rPr>
        <w:t>About the overlapping extensions</w:t>
      </w:r>
    </w:p>
    <w:p w:rsidR="001C158F" w:rsidRDefault="001F12B2" w:rsidP="00A4200F">
      <w:pPr>
        <w:spacing w:before="240" w:after="0"/>
        <w:jc w:val="both"/>
        <w:rPr>
          <w:lang w:eastAsia="zh-CN"/>
        </w:rPr>
      </w:pPr>
      <w:r w:rsidRPr="001F12B2">
        <w:rPr>
          <w:lang w:eastAsia="zh-CN"/>
        </w:rPr>
        <w:t xml:space="preserve">There are some new components proposed in the </w:t>
      </w:r>
      <w:proofErr w:type="spellStart"/>
      <w:r w:rsidRPr="001F12B2">
        <w:rPr>
          <w:lang w:eastAsia="zh-CN"/>
        </w:rPr>
        <w:t>M.mivrcc</w:t>
      </w:r>
      <w:proofErr w:type="spellEnd"/>
      <w:r w:rsidRPr="001F12B2">
        <w:rPr>
          <w:lang w:eastAsia="zh-CN"/>
        </w:rPr>
        <w:t xml:space="preserve">, such as Virtualized Resource Manager and Virtualized Resource Cluster, which, we thought, can be the components located at the resource or network layer which may serve the management functionalities. After reviewing your latest version of </w:t>
      </w:r>
      <w:r w:rsidR="00266C60">
        <w:rPr>
          <w:lang w:eastAsia="zh-CN"/>
        </w:rPr>
        <w:t>Y.CCRA</w:t>
      </w:r>
      <w:r w:rsidRPr="001F12B2">
        <w:rPr>
          <w:lang w:eastAsia="zh-CN"/>
        </w:rPr>
        <w:t xml:space="preserve">, we noticed that you have proposed a new component “Resource abstraction &amp; Control” inside the “Resource and Network layer”, which may also provide management functions. With this regard, we agree to harmonize our diagram with the one in latest </w:t>
      </w:r>
      <w:r w:rsidR="00266C60">
        <w:rPr>
          <w:lang w:eastAsia="zh-CN"/>
        </w:rPr>
        <w:t>Y.CCRA</w:t>
      </w:r>
      <w:r w:rsidRPr="001F12B2">
        <w:rPr>
          <w:lang w:eastAsia="zh-CN"/>
        </w:rPr>
        <w:t xml:space="preserve">, and the proposal would be: under “Resource Abstraction &amp; Control” we provide a sub-component as a refinery for management purpose, called “Virtualized resource management agent” (VRM agent), which interact with OSS to perform management functionalities. It is still the main purpose to show the location of the interface that will be discussed in </w:t>
      </w:r>
      <w:proofErr w:type="spellStart"/>
      <w:r w:rsidRPr="001F12B2">
        <w:rPr>
          <w:lang w:eastAsia="zh-CN"/>
        </w:rPr>
        <w:t>M.mivrcc</w:t>
      </w:r>
      <w:proofErr w:type="spellEnd"/>
      <w:r w:rsidRPr="001F12B2">
        <w:rPr>
          <w:lang w:eastAsia="zh-CN"/>
        </w:rPr>
        <w:t>. We will also provide more explanation for this VRA agent.</w:t>
      </w:r>
    </w:p>
    <w:p w:rsidR="005A7E79" w:rsidRDefault="001F12B2" w:rsidP="00A4200F">
      <w:pPr>
        <w:spacing w:before="120" w:afterLines="50" w:after="120"/>
        <w:jc w:val="both"/>
        <w:rPr>
          <w:lang w:eastAsia="zh-CN"/>
        </w:rPr>
      </w:pPr>
      <w:r>
        <w:rPr>
          <w:rFonts w:hint="eastAsia"/>
          <w:lang w:eastAsia="zh-CN"/>
        </w:rPr>
        <w:t>(3)</w:t>
      </w:r>
      <w:r w:rsidRPr="001F12B2">
        <w:rPr>
          <w:lang w:eastAsia="zh-CN"/>
        </w:rPr>
        <w:t>Revised diagrams and texts</w:t>
      </w:r>
    </w:p>
    <w:p w:rsidR="006934CB" w:rsidRDefault="001F12B2" w:rsidP="00A4200F">
      <w:pPr>
        <w:spacing w:before="240" w:after="0"/>
        <w:jc w:val="both"/>
        <w:rPr>
          <w:lang w:eastAsia="zh-CN"/>
        </w:rPr>
      </w:pPr>
      <w:r w:rsidRPr="001F12B2">
        <w:rPr>
          <w:lang w:eastAsia="zh-CN"/>
        </w:rPr>
        <w:t>During our meeting, we draft a new diagram as well as some explanation text, which can be found in the attachment (See clause 6 of TD-215R3-G/2). We hope to hear your comments to the harmonized diagram.</w:t>
      </w:r>
      <w:r w:rsidR="00266C60">
        <w:rPr>
          <w:rFonts w:hint="eastAsia"/>
          <w:lang w:eastAsia="zh-CN"/>
        </w:rPr>
        <w:t xml:space="preserve"> </w:t>
      </w:r>
    </w:p>
    <w:p w:rsidR="00266C60" w:rsidRPr="001F12B2" w:rsidRDefault="001F12B2" w:rsidP="001F12B2">
      <w:pPr>
        <w:spacing w:before="240" w:after="0"/>
        <w:jc w:val="both"/>
        <w:rPr>
          <w:lang w:eastAsia="zh-CN"/>
        </w:rPr>
      </w:pPr>
      <w:r w:rsidRPr="001F12B2">
        <w:rPr>
          <w:lang w:eastAsia="zh-CN"/>
        </w:rPr>
        <w:t xml:space="preserve">It was also noticed that in </w:t>
      </w:r>
      <w:r w:rsidR="00266C60">
        <w:rPr>
          <w:lang w:eastAsia="zh-CN"/>
        </w:rPr>
        <w:t>Y.CCRA</w:t>
      </w:r>
      <w:r w:rsidRPr="001F12B2">
        <w:rPr>
          <w:lang w:eastAsia="zh-CN"/>
        </w:rPr>
        <w:t>, you used the term “Operational Support System” for OSS, while in management domain, we use the term “Operations Support System” for OSS. Is it possible for you to ma</w:t>
      </w:r>
      <w:r w:rsidRPr="001F12B2">
        <w:rPr>
          <w:rFonts w:hint="eastAsia"/>
          <w:lang w:eastAsia="zh-CN"/>
        </w:rPr>
        <w:t>k</w:t>
      </w:r>
      <w:r w:rsidRPr="001F12B2">
        <w:rPr>
          <w:lang w:eastAsia="zh-CN"/>
        </w:rPr>
        <w:t xml:space="preserve">e the editorial changes from “Operational” to “Operations” so that the term can be aligned? (See ITU-T M.3050.1, it provides the abbreviation for OSS, </w:t>
      </w:r>
      <w:r w:rsidRPr="001F12B2">
        <w:rPr>
          <w:rFonts w:hint="eastAsia"/>
          <w:lang w:eastAsia="zh-CN"/>
        </w:rPr>
        <w:t xml:space="preserve">and </w:t>
      </w:r>
      <w:r w:rsidRPr="001F12B2">
        <w:rPr>
          <w:lang w:eastAsia="zh-CN"/>
        </w:rPr>
        <w:t>it is also aligned with TMForum)</w:t>
      </w:r>
    </w:p>
    <w:p w:rsidR="00A700B7" w:rsidRDefault="00A700B7" w:rsidP="00A700B7">
      <w:pPr>
        <w:spacing w:before="240" w:after="0"/>
        <w:jc w:val="both"/>
        <w:rPr>
          <w:lang w:eastAsia="zh-CN"/>
        </w:rPr>
      </w:pPr>
      <w:r w:rsidRPr="001F12B2">
        <w:rPr>
          <w:rFonts w:hint="eastAsia"/>
          <w:lang w:eastAsia="zh-CN"/>
        </w:rPr>
        <w:t>Meanwhile</w:t>
      </w:r>
      <w:r w:rsidR="00E13626" w:rsidRPr="001F12B2">
        <w:rPr>
          <w:rFonts w:hint="eastAsia"/>
          <w:lang w:eastAsia="zh-CN"/>
        </w:rPr>
        <w:t>,</w:t>
      </w:r>
      <w:r w:rsidRPr="001F12B2">
        <w:rPr>
          <w:rFonts w:hint="eastAsia"/>
          <w:lang w:eastAsia="zh-CN"/>
        </w:rPr>
        <w:t xml:space="preserve"> Working </w:t>
      </w:r>
      <w:r w:rsidR="00266C60">
        <w:rPr>
          <w:rFonts w:hint="eastAsia"/>
          <w:lang w:eastAsia="zh-CN"/>
        </w:rPr>
        <w:t>P</w:t>
      </w:r>
      <w:r w:rsidRPr="001F12B2">
        <w:rPr>
          <w:rFonts w:hint="eastAsia"/>
          <w:lang w:eastAsia="zh-CN"/>
        </w:rPr>
        <w:t xml:space="preserve">arty 2/2 would like to point out that the functional components in OSS/BSS blocks and some components in other cross layer blocks </w:t>
      </w:r>
      <w:r w:rsidR="00E13626" w:rsidRPr="001F12B2">
        <w:rPr>
          <w:rFonts w:hint="eastAsia"/>
          <w:lang w:eastAsia="zh-CN"/>
        </w:rPr>
        <w:t>in CCRA</w:t>
      </w:r>
      <w:r w:rsidR="001E7B2B">
        <w:rPr>
          <w:rFonts w:hint="eastAsia"/>
          <w:lang w:eastAsia="zh-CN"/>
        </w:rPr>
        <w:t xml:space="preserve"> </w:t>
      </w:r>
      <w:r w:rsidRPr="001F12B2">
        <w:rPr>
          <w:rFonts w:hint="eastAsia"/>
          <w:lang w:eastAsia="zh-CN"/>
        </w:rPr>
        <w:t xml:space="preserve">are similar with the functions in Telecom Management architecture which has some very mature </w:t>
      </w:r>
      <w:r w:rsidR="001E7B2B">
        <w:rPr>
          <w:rFonts w:hint="eastAsia"/>
          <w:lang w:eastAsia="zh-CN"/>
        </w:rPr>
        <w:t>R</w:t>
      </w:r>
      <w:r w:rsidRPr="001F12B2">
        <w:rPr>
          <w:rFonts w:hint="eastAsia"/>
          <w:lang w:eastAsia="zh-CN"/>
        </w:rPr>
        <w:t xml:space="preserve">ecommendations in Working party 2/2. For the reason, Working party 2/2 would </w:t>
      </w:r>
      <w:r w:rsidR="005E47CE" w:rsidRPr="001F12B2">
        <w:rPr>
          <w:rFonts w:hint="eastAsia"/>
          <w:lang w:eastAsia="zh-CN"/>
        </w:rPr>
        <w:t>like to suggest Working party 2/13</w:t>
      </w:r>
      <w:r w:rsidRPr="001F12B2">
        <w:rPr>
          <w:rFonts w:hint="eastAsia"/>
          <w:lang w:eastAsia="zh-CN"/>
        </w:rPr>
        <w:t xml:space="preserve"> to</w:t>
      </w:r>
      <w:r w:rsidR="006013E4">
        <w:rPr>
          <w:rFonts w:hint="eastAsia"/>
          <w:lang w:eastAsia="zh-CN"/>
        </w:rPr>
        <w:t xml:space="preserve"> consider</w:t>
      </w:r>
      <w:r w:rsidRPr="001F12B2">
        <w:rPr>
          <w:rFonts w:hint="eastAsia"/>
          <w:lang w:eastAsia="zh-CN"/>
        </w:rPr>
        <w:t xml:space="preserve"> refer</w:t>
      </w:r>
      <w:r w:rsidR="006013E4">
        <w:rPr>
          <w:rFonts w:hint="eastAsia"/>
          <w:lang w:eastAsia="zh-CN"/>
        </w:rPr>
        <w:t>ring to some</w:t>
      </w:r>
      <w:r w:rsidR="00CB31C4">
        <w:rPr>
          <w:rFonts w:hint="eastAsia"/>
          <w:lang w:eastAsia="zh-CN"/>
        </w:rPr>
        <w:t xml:space="preserve"> of</w:t>
      </w:r>
      <w:r w:rsidRPr="001F12B2">
        <w:rPr>
          <w:rFonts w:hint="eastAsia"/>
          <w:lang w:eastAsia="zh-CN"/>
        </w:rPr>
        <w:t xml:space="preserve"> these </w:t>
      </w:r>
      <w:r w:rsidR="001E7B2B">
        <w:rPr>
          <w:rFonts w:hint="eastAsia"/>
          <w:lang w:eastAsia="zh-CN"/>
        </w:rPr>
        <w:t>R</w:t>
      </w:r>
      <w:r w:rsidRPr="001F12B2">
        <w:rPr>
          <w:rFonts w:hint="eastAsia"/>
          <w:lang w:eastAsia="zh-CN"/>
        </w:rPr>
        <w:t>ecommendations</w:t>
      </w:r>
      <w:r w:rsidR="006013E4">
        <w:rPr>
          <w:rFonts w:hint="eastAsia"/>
          <w:lang w:eastAsia="zh-CN"/>
        </w:rPr>
        <w:t>, such as</w:t>
      </w:r>
      <w:r w:rsidRPr="001F12B2">
        <w:rPr>
          <w:rFonts w:hint="eastAsia"/>
          <w:lang w:eastAsia="zh-CN"/>
        </w:rPr>
        <w:t xml:space="preserve"> M.3010, M.3050</w:t>
      </w:r>
      <w:r w:rsidR="00CB31C4">
        <w:rPr>
          <w:rFonts w:hint="eastAsia"/>
          <w:lang w:eastAsia="zh-CN"/>
        </w:rPr>
        <w:t xml:space="preserve"> series </w:t>
      </w:r>
      <w:r w:rsidRPr="001F12B2">
        <w:rPr>
          <w:rFonts w:hint="eastAsia"/>
          <w:lang w:eastAsia="zh-CN"/>
        </w:rPr>
        <w:t xml:space="preserve">and M.3060 etc. </w:t>
      </w:r>
    </w:p>
    <w:p w:rsidR="006D24B1" w:rsidRDefault="004C1461" w:rsidP="003F786B">
      <w:pPr>
        <w:spacing w:before="240" w:after="0"/>
        <w:jc w:val="both"/>
        <w:rPr>
          <w:lang w:eastAsia="zh-CN"/>
        </w:rPr>
      </w:pPr>
      <w:r>
        <w:rPr>
          <w:rFonts w:hint="eastAsia"/>
          <w:lang w:eastAsia="zh-CN"/>
        </w:rPr>
        <w:t xml:space="preserve">In </w:t>
      </w:r>
      <w:r>
        <w:rPr>
          <w:lang w:eastAsia="zh-CN"/>
        </w:rPr>
        <w:t>addition</w:t>
      </w:r>
      <w:r>
        <w:rPr>
          <w:rFonts w:hint="eastAsia"/>
          <w:lang w:eastAsia="zh-CN"/>
        </w:rPr>
        <w:t xml:space="preserve">, </w:t>
      </w:r>
      <w:r w:rsidR="006013E4">
        <w:rPr>
          <w:lang w:eastAsia="zh-CN"/>
        </w:rPr>
        <w:t>Working</w:t>
      </w:r>
      <w:r w:rsidR="006013E4">
        <w:rPr>
          <w:rFonts w:hint="eastAsia"/>
          <w:lang w:eastAsia="zh-CN"/>
        </w:rPr>
        <w:t xml:space="preserve"> </w:t>
      </w:r>
      <w:r w:rsidR="00266C60">
        <w:rPr>
          <w:rFonts w:hint="eastAsia"/>
          <w:lang w:eastAsia="zh-CN"/>
        </w:rPr>
        <w:t>P</w:t>
      </w:r>
      <w:r w:rsidR="006013E4">
        <w:rPr>
          <w:rFonts w:hint="eastAsia"/>
          <w:lang w:eastAsia="zh-CN"/>
        </w:rPr>
        <w:t>arty 2/2</w:t>
      </w:r>
      <w:r>
        <w:rPr>
          <w:rFonts w:hint="eastAsia"/>
          <w:lang w:eastAsia="zh-CN"/>
        </w:rPr>
        <w:t xml:space="preserve"> </w:t>
      </w:r>
      <w:r w:rsidR="00266C60">
        <w:rPr>
          <w:rFonts w:hint="eastAsia"/>
          <w:lang w:eastAsia="zh-CN"/>
        </w:rPr>
        <w:t xml:space="preserve">is </w:t>
      </w:r>
      <w:r>
        <w:rPr>
          <w:rFonts w:hint="eastAsia"/>
          <w:lang w:eastAsia="zh-CN"/>
        </w:rPr>
        <w:t xml:space="preserve">looking forward to </w:t>
      </w:r>
      <w:r w:rsidR="006D24B1">
        <w:rPr>
          <w:rFonts w:hint="eastAsia"/>
          <w:lang w:eastAsia="zh-CN"/>
        </w:rPr>
        <w:t>being</w:t>
      </w:r>
      <w:r w:rsidR="00EC5B69">
        <w:rPr>
          <w:rFonts w:hint="eastAsia"/>
          <w:lang w:eastAsia="zh-CN"/>
        </w:rPr>
        <w:t xml:space="preserve"> informed of </w:t>
      </w:r>
      <w:r w:rsidR="00F03E42">
        <w:rPr>
          <w:rFonts w:hint="eastAsia"/>
          <w:lang w:eastAsia="zh-CN"/>
        </w:rPr>
        <w:t xml:space="preserve">the </w:t>
      </w:r>
      <w:r w:rsidR="00EC5B69">
        <w:rPr>
          <w:rFonts w:hint="eastAsia"/>
          <w:lang w:eastAsia="zh-CN"/>
        </w:rPr>
        <w:t xml:space="preserve">progress in </w:t>
      </w:r>
      <w:r w:rsidR="005E47CE">
        <w:rPr>
          <w:rFonts w:hint="eastAsia"/>
          <w:lang w:eastAsia="zh-CN"/>
        </w:rPr>
        <w:t>Working party 2/13</w:t>
      </w:r>
      <w:r w:rsidR="00860377">
        <w:rPr>
          <w:rFonts w:hint="eastAsia"/>
          <w:lang w:eastAsia="zh-CN"/>
        </w:rPr>
        <w:t xml:space="preserve"> in this area.</w:t>
      </w:r>
      <w:r w:rsidR="00F03E42">
        <w:rPr>
          <w:rFonts w:hint="eastAsia"/>
          <w:lang w:eastAsia="zh-CN"/>
        </w:rPr>
        <w:t xml:space="preserve"> </w:t>
      </w:r>
      <w:r w:rsidR="006D24B1">
        <w:rPr>
          <w:rFonts w:hint="eastAsia"/>
          <w:lang w:eastAsia="zh-CN"/>
        </w:rPr>
        <w:t xml:space="preserve">We also welcome </w:t>
      </w:r>
      <w:r w:rsidR="00F03E42">
        <w:rPr>
          <w:rFonts w:hint="eastAsia"/>
          <w:lang w:eastAsia="zh-CN"/>
        </w:rPr>
        <w:t>any</w:t>
      </w:r>
      <w:r w:rsidR="006D24B1">
        <w:rPr>
          <w:rFonts w:hint="eastAsia"/>
          <w:lang w:eastAsia="zh-CN"/>
        </w:rPr>
        <w:t xml:space="preserve"> kind</w:t>
      </w:r>
      <w:r w:rsidR="001E7B2B">
        <w:rPr>
          <w:rFonts w:hint="eastAsia"/>
          <w:lang w:eastAsia="zh-CN"/>
        </w:rPr>
        <w:t>s</w:t>
      </w:r>
      <w:r w:rsidR="006D24B1">
        <w:rPr>
          <w:rFonts w:hint="eastAsia"/>
          <w:lang w:eastAsia="zh-CN"/>
        </w:rPr>
        <w:t xml:space="preserve"> of collaborati</w:t>
      </w:r>
      <w:r w:rsidR="00EC5B69">
        <w:rPr>
          <w:rFonts w:hint="eastAsia"/>
          <w:lang w:eastAsia="zh-CN"/>
        </w:rPr>
        <w:t>on</w:t>
      </w:r>
      <w:r w:rsidR="00F03E42">
        <w:rPr>
          <w:rFonts w:hint="eastAsia"/>
          <w:lang w:eastAsia="zh-CN"/>
        </w:rPr>
        <w:t xml:space="preserve"> with</w:t>
      </w:r>
      <w:r w:rsidR="00EC5B69">
        <w:rPr>
          <w:rFonts w:hint="eastAsia"/>
          <w:lang w:eastAsia="zh-CN"/>
        </w:rPr>
        <w:t xml:space="preserve"> </w:t>
      </w:r>
      <w:r w:rsidR="005E47CE">
        <w:rPr>
          <w:rFonts w:hint="eastAsia"/>
          <w:lang w:eastAsia="zh-CN"/>
        </w:rPr>
        <w:t xml:space="preserve">Working </w:t>
      </w:r>
      <w:r w:rsidR="00266C60">
        <w:rPr>
          <w:rFonts w:hint="eastAsia"/>
          <w:lang w:eastAsia="zh-CN"/>
        </w:rPr>
        <w:t>P</w:t>
      </w:r>
      <w:r w:rsidR="005E47CE">
        <w:rPr>
          <w:rFonts w:hint="eastAsia"/>
          <w:lang w:eastAsia="zh-CN"/>
        </w:rPr>
        <w:t>art 2/13</w:t>
      </w:r>
      <w:r w:rsidR="006D24B1">
        <w:rPr>
          <w:rFonts w:hint="eastAsia"/>
          <w:lang w:eastAsia="zh-CN"/>
        </w:rPr>
        <w:t xml:space="preserve">. </w:t>
      </w:r>
      <w:r w:rsidR="006013E4">
        <w:rPr>
          <w:lang w:eastAsia="zh-CN"/>
        </w:rPr>
        <w:t>Working</w:t>
      </w:r>
      <w:r w:rsidR="006013E4">
        <w:rPr>
          <w:rFonts w:hint="eastAsia"/>
          <w:lang w:eastAsia="zh-CN"/>
        </w:rPr>
        <w:t xml:space="preserve"> </w:t>
      </w:r>
      <w:r w:rsidR="00266C60">
        <w:rPr>
          <w:rFonts w:hint="eastAsia"/>
          <w:lang w:eastAsia="zh-CN"/>
        </w:rPr>
        <w:t>P</w:t>
      </w:r>
      <w:r w:rsidR="006013E4">
        <w:rPr>
          <w:rFonts w:hint="eastAsia"/>
          <w:lang w:eastAsia="zh-CN"/>
        </w:rPr>
        <w:t>arty 2/2</w:t>
      </w:r>
      <w:r w:rsidR="00F03E42">
        <w:rPr>
          <w:rFonts w:hint="eastAsia"/>
          <w:lang w:eastAsia="zh-CN"/>
        </w:rPr>
        <w:t xml:space="preserve"> </w:t>
      </w:r>
      <w:r w:rsidR="00266C60">
        <w:rPr>
          <w:rFonts w:hint="eastAsia"/>
          <w:lang w:eastAsia="zh-CN"/>
        </w:rPr>
        <w:t>is</w:t>
      </w:r>
      <w:r w:rsidR="00F03E42">
        <w:rPr>
          <w:rFonts w:hint="eastAsia"/>
          <w:lang w:eastAsia="zh-CN"/>
        </w:rPr>
        <w:t xml:space="preserve"> looking forward to attending your SG13 meeting in November 2013 through conference call.</w:t>
      </w:r>
    </w:p>
    <w:p w:rsidR="00266C60" w:rsidRDefault="00FE37CE" w:rsidP="00EE2312">
      <w:pPr>
        <w:spacing w:before="240" w:after="0"/>
        <w:jc w:val="both"/>
        <w:rPr>
          <w:lang w:eastAsia="zh-CN"/>
        </w:rPr>
      </w:pPr>
      <w:r>
        <w:rPr>
          <w:rFonts w:hint="eastAsia"/>
          <w:lang w:eastAsia="zh-CN"/>
        </w:rPr>
        <w:t>Attachments: TD215R3, TD275</w:t>
      </w:r>
      <w:r w:rsidR="00DC55CD">
        <w:rPr>
          <w:lang w:eastAsia="zh-CN"/>
        </w:rPr>
        <w:t>,</w:t>
      </w:r>
      <w:r>
        <w:rPr>
          <w:rFonts w:hint="eastAsia"/>
          <w:lang w:eastAsia="zh-CN"/>
        </w:rPr>
        <w:t xml:space="preserve"> TD249R1</w:t>
      </w:r>
      <w:r w:rsidR="00174704">
        <w:rPr>
          <w:lang w:eastAsia="zh-CN"/>
        </w:rPr>
        <w:t>.</w:t>
      </w:r>
    </w:p>
    <w:p w:rsidR="00045C4C" w:rsidRDefault="00045C4C" w:rsidP="002C4633">
      <w:pPr>
        <w:spacing w:before="120" w:after="0"/>
        <w:jc w:val="center"/>
      </w:pPr>
      <w:r>
        <w:t>_______________</w:t>
      </w:r>
    </w:p>
    <w:sectPr w:rsidR="00045C4C" w:rsidSect="00A4200F">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414" w:rsidRDefault="00C83414" w:rsidP="007726DB">
      <w:pPr>
        <w:spacing w:after="0"/>
      </w:pPr>
      <w:r>
        <w:separator/>
      </w:r>
    </w:p>
  </w:endnote>
  <w:endnote w:type="continuationSeparator" w:id="0">
    <w:p w:rsidR="00C83414" w:rsidRDefault="00C83414" w:rsidP="00772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A4200F" w:rsidRPr="00A4200F">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A4200F" w:rsidRPr="00A4200F" w:rsidRDefault="00A4200F" w:rsidP="000175B7">
          <w:pPr>
            <w:spacing w:after="0"/>
            <w:rPr>
              <w:sz w:val="18"/>
            </w:rPr>
          </w:pPr>
          <w:r w:rsidRPr="00A4200F">
            <w:rPr>
              <w:b/>
              <w:bCs/>
              <w:sz w:val="18"/>
            </w:rPr>
            <w:t>Attention:</w:t>
          </w:r>
          <w:r w:rsidRPr="00A4200F">
            <w:rPr>
              <w:sz w:val="18"/>
            </w:rPr>
            <w:t xml:space="preserve"> Some or all of the material attached to this liaison statement may be subject to ITU copyright. In such a case this will be indicated in the individual document. Such a copyright does not prevent the use of the material for its intended purpose, but it prevents the reproduction of all or part of it in a publication without the authorization of ITU.</w:t>
          </w:r>
        </w:p>
      </w:tc>
    </w:tr>
  </w:tbl>
  <w:p w:rsidR="00A4200F" w:rsidRPr="00A4200F" w:rsidRDefault="00A4200F" w:rsidP="00A4200F">
    <w:pP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414" w:rsidRDefault="00C83414" w:rsidP="007726DB">
      <w:pPr>
        <w:spacing w:after="0"/>
      </w:pPr>
      <w:r>
        <w:separator/>
      </w:r>
    </w:p>
  </w:footnote>
  <w:footnote w:type="continuationSeparator" w:id="0">
    <w:p w:rsidR="00C83414" w:rsidRDefault="00C83414" w:rsidP="007726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BD2" w:rsidRPr="00A4200F" w:rsidRDefault="00A4200F" w:rsidP="00A4200F">
    <w:pPr>
      <w:pStyle w:val="Header"/>
    </w:pPr>
    <w:r w:rsidRPr="00A4200F">
      <w:t xml:space="preserve">- </w:t>
    </w:r>
    <w:r w:rsidRPr="00A4200F">
      <w:fldChar w:fldCharType="begin"/>
    </w:r>
    <w:r w:rsidRPr="00A4200F">
      <w:instrText xml:space="preserve"> PAGE  \* MERGEFORMAT </w:instrText>
    </w:r>
    <w:r w:rsidRPr="00A4200F">
      <w:fldChar w:fldCharType="separate"/>
    </w:r>
    <w:r w:rsidR="00696418">
      <w:rPr>
        <w:noProof/>
      </w:rPr>
      <w:t>2</w:t>
    </w:r>
    <w:r w:rsidRPr="00A4200F">
      <w:fldChar w:fldCharType="end"/>
    </w:r>
    <w:r w:rsidRPr="00A4200F">
      <w:t xml:space="preserve"> -</w:t>
    </w:r>
  </w:p>
  <w:p w:rsidR="00A4200F" w:rsidRPr="00A4200F" w:rsidRDefault="00A4200F" w:rsidP="00A4200F">
    <w:pPr>
      <w:pStyle w:val="Header"/>
      <w:spacing w:after="240"/>
    </w:pPr>
    <w:r w:rsidRPr="00A4200F">
      <w:fldChar w:fldCharType="begin"/>
    </w:r>
    <w:r w:rsidRPr="00A4200F">
      <w:instrText xml:space="preserve"> STYLEREF  Docnumber  </w:instrText>
    </w:r>
    <w:r w:rsidRPr="00A4200F">
      <w:fldChar w:fldCharType="separate"/>
    </w:r>
    <w:r w:rsidR="00696418">
      <w:rPr>
        <w:noProof/>
      </w:rPr>
      <w:t>COM 2 – LS 32 – E</w:t>
    </w:r>
    <w:r w:rsidRPr="00A4200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2088D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CEB3B31"/>
    <w:multiLevelType w:val="hybridMultilevel"/>
    <w:tmpl w:val="185C0806"/>
    <w:lvl w:ilvl="0" w:tplc="C7C45E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4A177F"/>
    <w:multiLevelType w:val="hybridMultilevel"/>
    <w:tmpl w:val="67A6D8EA"/>
    <w:lvl w:ilvl="0" w:tplc="8D661DFE">
      <w:start w:val="1"/>
      <w:numFmt w:val="decimal"/>
      <w:pStyle w:val="Heading1"/>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nsid w:val="11047405"/>
    <w:multiLevelType w:val="hybridMultilevel"/>
    <w:tmpl w:val="4B7AE566"/>
    <w:lvl w:ilvl="0" w:tplc="3F38B4BA">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020F8A"/>
    <w:multiLevelType w:val="hybridMultilevel"/>
    <w:tmpl w:val="284A2CB2"/>
    <w:lvl w:ilvl="0" w:tplc="721E5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A07169"/>
    <w:multiLevelType w:val="hybridMultilevel"/>
    <w:tmpl w:val="A510E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4D3D30"/>
    <w:multiLevelType w:val="hybridMultilevel"/>
    <w:tmpl w:val="E87EBE90"/>
    <w:lvl w:ilvl="0" w:tplc="89C49436">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80B67DA"/>
    <w:multiLevelType w:val="hybridMultilevel"/>
    <w:tmpl w:val="B0148896"/>
    <w:lvl w:ilvl="0" w:tplc="89C494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240"/>
        </w:tabs>
        <w:ind w:left="240" w:hanging="360"/>
      </w:pPr>
    </w:lvl>
    <w:lvl w:ilvl="2" w:tplc="0409001B" w:tentative="1">
      <w:start w:val="1"/>
      <w:numFmt w:val="lowerRoman"/>
      <w:lvlText w:val="%3."/>
      <w:lvlJc w:val="right"/>
      <w:pPr>
        <w:tabs>
          <w:tab w:val="num" w:pos="960"/>
        </w:tabs>
        <w:ind w:left="960" w:hanging="180"/>
      </w:pPr>
    </w:lvl>
    <w:lvl w:ilvl="3" w:tplc="0409000F" w:tentative="1">
      <w:start w:val="1"/>
      <w:numFmt w:val="decimal"/>
      <w:lvlText w:val="%4."/>
      <w:lvlJc w:val="left"/>
      <w:pPr>
        <w:tabs>
          <w:tab w:val="num" w:pos="1680"/>
        </w:tabs>
        <w:ind w:left="1680" w:hanging="360"/>
      </w:pPr>
    </w:lvl>
    <w:lvl w:ilvl="4" w:tplc="04090019" w:tentative="1">
      <w:start w:val="1"/>
      <w:numFmt w:val="lowerLetter"/>
      <w:lvlText w:val="%5."/>
      <w:lvlJc w:val="left"/>
      <w:pPr>
        <w:tabs>
          <w:tab w:val="num" w:pos="2400"/>
        </w:tabs>
        <w:ind w:left="2400" w:hanging="360"/>
      </w:pPr>
    </w:lvl>
    <w:lvl w:ilvl="5" w:tplc="0409001B" w:tentative="1">
      <w:start w:val="1"/>
      <w:numFmt w:val="lowerRoman"/>
      <w:lvlText w:val="%6."/>
      <w:lvlJc w:val="right"/>
      <w:pPr>
        <w:tabs>
          <w:tab w:val="num" w:pos="3120"/>
        </w:tabs>
        <w:ind w:left="3120" w:hanging="180"/>
      </w:pPr>
    </w:lvl>
    <w:lvl w:ilvl="6" w:tplc="0409000F" w:tentative="1">
      <w:start w:val="1"/>
      <w:numFmt w:val="decimal"/>
      <w:lvlText w:val="%7."/>
      <w:lvlJc w:val="left"/>
      <w:pPr>
        <w:tabs>
          <w:tab w:val="num" w:pos="3840"/>
        </w:tabs>
        <w:ind w:left="3840" w:hanging="360"/>
      </w:pPr>
    </w:lvl>
    <w:lvl w:ilvl="7" w:tplc="04090019" w:tentative="1">
      <w:start w:val="1"/>
      <w:numFmt w:val="lowerLetter"/>
      <w:lvlText w:val="%8."/>
      <w:lvlJc w:val="left"/>
      <w:pPr>
        <w:tabs>
          <w:tab w:val="num" w:pos="4560"/>
        </w:tabs>
        <w:ind w:left="4560" w:hanging="360"/>
      </w:pPr>
    </w:lvl>
    <w:lvl w:ilvl="8" w:tplc="0409001B" w:tentative="1">
      <w:start w:val="1"/>
      <w:numFmt w:val="lowerRoman"/>
      <w:lvlText w:val="%9."/>
      <w:lvlJc w:val="right"/>
      <w:pPr>
        <w:tabs>
          <w:tab w:val="num" w:pos="5280"/>
        </w:tabs>
        <w:ind w:left="5280" w:hanging="180"/>
      </w:pPr>
    </w:lvl>
  </w:abstractNum>
  <w:abstractNum w:abstractNumId="9">
    <w:nsid w:val="28241DC0"/>
    <w:multiLevelType w:val="hybridMultilevel"/>
    <w:tmpl w:val="0E2890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B4C22"/>
    <w:multiLevelType w:val="multilevel"/>
    <w:tmpl w:val="21F4F0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2DB1A8D"/>
    <w:multiLevelType w:val="hybridMultilevel"/>
    <w:tmpl w:val="8968CDCA"/>
    <w:lvl w:ilvl="0" w:tplc="9544F370">
      <w:start w:val="1"/>
      <w:numFmt w:val="lowerLetter"/>
      <w:lvlText w:val="%1."/>
      <w:lvlJc w:val="left"/>
      <w:pPr>
        <w:tabs>
          <w:tab w:val="num" w:pos="1080"/>
        </w:tabs>
        <w:ind w:left="360" w:firstLine="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48B8006D"/>
    <w:multiLevelType w:val="hybridMultilevel"/>
    <w:tmpl w:val="1DEE85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7E23A2"/>
    <w:multiLevelType w:val="hybridMultilevel"/>
    <w:tmpl w:val="53020B6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55DE691E"/>
    <w:multiLevelType w:val="hybridMultilevel"/>
    <w:tmpl w:val="C08AF9C6"/>
    <w:lvl w:ilvl="0" w:tplc="C7C45E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1234BE3"/>
    <w:multiLevelType w:val="hybridMultilevel"/>
    <w:tmpl w:val="07CC8C68"/>
    <w:lvl w:ilvl="0" w:tplc="3F38B4BA">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19E2BD4"/>
    <w:multiLevelType w:val="hybridMultilevel"/>
    <w:tmpl w:val="C876EBCA"/>
    <w:lvl w:ilvl="0" w:tplc="9544F370">
      <w:start w:val="1"/>
      <w:numFmt w:val="lowerLetter"/>
      <w:lvlText w:val="%1."/>
      <w:lvlJc w:val="left"/>
      <w:pPr>
        <w:tabs>
          <w:tab w:val="num" w:pos="108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7D0083"/>
    <w:multiLevelType w:val="hybridMultilevel"/>
    <w:tmpl w:val="95485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2E0D1B"/>
    <w:multiLevelType w:val="multilevel"/>
    <w:tmpl w:val="41CC90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7D516039"/>
    <w:multiLevelType w:val="hybridMultilevel"/>
    <w:tmpl w:val="7E12FB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3"/>
  </w:num>
  <w:num w:numId="3">
    <w:abstractNumId w:val="3"/>
  </w:num>
  <w:num w:numId="4">
    <w:abstractNumId w:val="1"/>
  </w:num>
  <w:num w:numId="5">
    <w:abstractNumId w:val="13"/>
  </w:num>
  <w:num w:numId="6">
    <w:abstractNumId w:val="0"/>
  </w:num>
  <w:num w:numId="7">
    <w:abstractNumId w:val="9"/>
  </w:num>
  <w:num w:numId="8">
    <w:abstractNumId w:val="7"/>
  </w:num>
  <w:num w:numId="9">
    <w:abstractNumId w:val="8"/>
  </w:num>
  <w:num w:numId="10">
    <w:abstractNumId w:val="19"/>
  </w:num>
  <w:num w:numId="11">
    <w:abstractNumId w:val="12"/>
  </w:num>
  <w:num w:numId="12">
    <w:abstractNumId w:val="2"/>
  </w:num>
  <w:num w:numId="13">
    <w:abstractNumId w:val="10"/>
  </w:num>
  <w:num w:numId="14">
    <w:abstractNumId w:val="14"/>
  </w:num>
  <w:num w:numId="15">
    <w:abstractNumId w:val="16"/>
  </w:num>
  <w:num w:numId="16">
    <w:abstractNumId w:val="18"/>
  </w:num>
  <w:num w:numId="17">
    <w:abstractNumId w:val="11"/>
  </w:num>
  <w:num w:numId="18">
    <w:abstractNumId w:val="4"/>
  </w:num>
  <w:num w:numId="19">
    <w:abstractNumId w:val="15"/>
  </w:num>
  <w:num w:numId="20">
    <w:abstractNumId w:val="17"/>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71"/>
    <w:rsid w:val="00007FB2"/>
    <w:rsid w:val="00016562"/>
    <w:rsid w:val="000175B7"/>
    <w:rsid w:val="0003046D"/>
    <w:rsid w:val="00031C82"/>
    <w:rsid w:val="000322E3"/>
    <w:rsid w:val="00034374"/>
    <w:rsid w:val="00035121"/>
    <w:rsid w:val="00045C4C"/>
    <w:rsid w:val="00050302"/>
    <w:rsid w:val="0005363D"/>
    <w:rsid w:val="00055771"/>
    <w:rsid w:val="000607E7"/>
    <w:rsid w:val="00063007"/>
    <w:rsid w:val="000716B1"/>
    <w:rsid w:val="00082BEB"/>
    <w:rsid w:val="00086AD9"/>
    <w:rsid w:val="00090447"/>
    <w:rsid w:val="00092A54"/>
    <w:rsid w:val="000943D2"/>
    <w:rsid w:val="000953E8"/>
    <w:rsid w:val="000A40B1"/>
    <w:rsid w:val="000D3590"/>
    <w:rsid w:val="000E661D"/>
    <w:rsid w:val="00115732"/>
    <w:rsid w:val="00120568"/>
    <w:rsid w:val="00121FD9"/>
    <w:rsid w:val="00141066"/>
    <w:rsid w:val="00142864"/>
    <w:rsid w:val="00165359"/>
    <w:rsid w:val="00171BE8"/>
    <w:rsid w:val="00173D9D"/>
    <w:rsid w:val="00174704"/>
    <w:rsid w:val="001915D0"/>
    <w:rsid w:val="00193469"/>
    <w:rsid w:val="001949C3"/>
    <w:rsid w:val="001971D4"/>
    <w:rsid w:val="001A0E12"/>
    <w:rsid w:val="001A615B"/>
    <w:rsid w:val="001A68F1"/>
    <w:rsid w:val="001A6A67"/>
    <w:rsid w:val="001B4A1B"/>
    <w:rsid w:val="001C158F"/>
    <w:rsid w:val="001E0794"/>
    <w:rsid w:val="001E2160"/>
    <w:rsid w:val="001E7B2B"/>
    <w:rsid w:val="001F12B2"/>
    <w:rsid w:val="001F1C6E"/>
    <w:rsid w:val="00201F0C"/>
    <w:rsid w:val="00210A5E"/>
    <w:rsid w:val="002130BC"/>
    <w:rsid w:val="00213DF7"/>
    <w:rsid w:val="00225913"/>
    <w:rsid w:val="002322CF"/>
    <w:rsid w:val="00233FEB"/>
    <w:rsid w:val="002431D6"/>
    <w:rsid w:val="00244861"/>
    <w:rsid w:val="0025608B"/>
    <w:rsid w:val="00265AFB"/>
    <w:rsid w:val="00266C60"/>
    <w:rsid w:val="0027362D"/>
    <w:rsid w:val="00275546"/>
    <w:rsid w:val="002766B4"/>
    <w:rsid w:val="0027729E"/>
    <w:rsid w:val="0027757B"/>
    <w:rsid w:val="00286A2F"/>
    <w:rsid w:val="00294FF1"/>
    <w:rsid w:val="002952C2"/>
    <w:rsid w:val="002A1C0A"/>
    <w:rsid w:val="002A1CD2"/>
    <w:rsid w:val="002A433A"/>
    <w:rsid w:val="002A7084"/>
    <w:rsid w:val="002A77E1"/>
    <w:rsid w:val="002B584E"/>
    <w:rsid w:val="002C09DD"/>
    <w:rsid w:val="002C4566"/>
    <w:rsid w:val="002C4633"/>
    <w:rsid w:val="002C6EE4"/>
    <w:rsid w:val="002E184A"/>
    <w:rsid w:val="002E3990"/>
    <w:rsid w:val="00302F13"/>
    <w:rsid w:val="003075F0"/>
    <w:rsid w:val="00310BD2"/>
    <w:rsid w:val="00327AF6"/>
    <w:rsid w:val="00333C02"/>
    <w:rsid w:val="003513E1"/>
    <w:rsid w:val="00351BEA"/>
    <w:rsid w:val="0035317F"/>
    <w:rsid w:val="003604AE"/>
    <w:rsid w:val="00370DDF"/>
    <w:rsid w:val="003B0331"/>
    <w:rsid w:val="003B711E"/>
    <w:rsid w:val="003D11BE"/>
    <w:rsid w:val="003D31CF"/>
    <w:rsid w:val="003F0EBE"/>
    <w:rsid w:val="003F786B"/>
    <w:rsid w:val="00401B02"/>
    <w:rsid w:val="004066A1"/>
    <w:rsid w:val="00414AC2"/>
    <w:rsid w:val="00417E63"/>
    <w:rsid w:val="004251D7"/>
    <w:rsid w:val="004302FB"/>
    <w:rsid w:val="00431BFF"/>
    <w:rsid w:val="004334D1"/>
    <w:rsid w:val="0043516B"/>
    <w:rsid w:val="004459E8"/>
    <w:rsid w:val="0046411C"/>
    <w:rsid w:val="00471570"/>
    <w:rsid w:val="00472A01"/>
    <w:rsid w:val="00473796"/>
    <w:rsid w:val="004A081C"/>
    <w:rsid w:val="004A1D33"/>
    <w:rsid w:val="004A5172"/>
    <w:rsid w:val="004C1461"/>
    <w:rsid w:val="004D1A45"/>
    <w:rsid w:val="004D371A"/>
    <w:rsid w:val="004D4640"/>
    <w:rsid w:val="004E0854"/>
    <w:rsid w:val="004E0A54"/>
    <w:rsid w:val="00504ED8"/>
    <w:rsid w:val="00506516"/>
    <w:rsid w:val="00507220"/>
    <w:rsid w:val="00527622"/>
    <w:rsid w:val="00530109"/>
    <w:rsid w:val="005310D2"/>
    <w:rsid w:val="00541B1F"/>
    <w:rsid w:val="00542630"/>
    <w:rsid w:val="005562E3"/>
    <w:rsid w:val="00556B95"/>
    <w:rsid w:val="00556E46"/>
    <w:rsid w:val="00556F43"/>
    <w:rsid w:val="0056223D"/>
    <w:rsid w:val="005703B0"/>
    <w:rsid w:val="00584C0A"/>
    <w:rsid w:val="00590358"/>
    <w:rsid w:val="00596D94"/>
    <w:rsid w:val="00596E8E"/>
    <w:rsid w:val="005A7E79"/>
    <w:rsid w:val="005C132D"/>
    <w:rsid w:val="005C2AA8"/>
    <w:rsid w:val="005D02FE"/>
    <w:rsid w:val="005D714C"/>
    <w:rsid w:val="005E0ECE"/>
    <w:rsid w:val="005E47CE"/>
    <w:rsid w:val="005F37D5"/>
    <w:rsid w:val="006013E4"/>
    <w:rsid w:val="00607EC0"/>
    <w:rsid w:val="00613EEE"/>
    <w:rsid w:val="00622136"/>
    <w:rsid w:val="006264BF"/>
    <w:rsid w:val="00626B58"/>
    <w:rsid w:val="00642234"/>
    <w:rsid w:val="00650123"/>
    <w:rsid w:val="00662702"/>
    <w:rsid w:val="00664206"/>
    <w:rsid w:val="006706DE"/>
    <w:rsid w:val="00676496"/>
    <w:rsid w:val="00676ED9"/>
    <w:rsid w:val="00680A70"/>
    <w:rsid w:val="00681F18"/>
    <w:rsid w:val="00687F22"/>
    <w:rsid w:val="006934CB"/>
    <w:rsid w:val="00696418"/>
    <w:rsid w:val="006A23FC"/>
    <w:rsid w:val="006A5EE9"/>
    <w:rsid w:val="006C3119"/>
    <w:rsid w:val="006C5EDC"/>
    <w:rsid w:val="006D24B1"/>
    <w:rsid w:val="006D4213"/>
    <w:rsid w:val="006D4994"/>
    <w:rsid w:val="006E18DC"/>
    <w:rsid w:val="006E3D85"/>
    <w:rsid w:val="00701073"/>
    <w:rsid w:val="00702E2D"/>
    <w:rsid w:val="00711299"/>
    <w:rsid w:val="0072221A"/>
    <w:rsid w:val="00732647"/>
    <w:rsid w:val="007415D2"/>
    <w:rsid w:val="00741755"/>
    <w:rsid w:val="00742E7D"/>
    <w:rsid w:val="00752ACF"/>
    <w:rsid w:val="007555BA"/>
    <w:rsid w:val="007622B8"/>
    <w:rsid w:val="00762E0E"/>
    <w:rsid w:val="00766438"/>
    <w:rsid w:val="007726DB"/>
    <w:rsid w:val="007766AD"/>
    <w:rsid w:val="00796E45"/>
    <w:rsid w:val="007A238E"/>
    <w:rsid w:val="007A2554"/>
    <w:rsid w:val="007B04F4"/>
    <w:rsid w:val="007B24BE"/>
    <w:rsid w:val="007B2DE9"/>
    <w:rsid w:val="007C4799"/>
    <w:rsid w:val="007C7349"/>
    <w:rsid w:val="007D31C2"/>
    <w:rsid w:val="00801370"/>
    <w:rsid w:val="00802B92"/>
    <w:rsid w:val="00804D68"/>
    <w:rsid w:val="00812195"/>
    <w:rsid w:val="0081754A"/>
    <w:rsid w:val="00817F55"/>
    <w:rsid w:val="008315A7"/>
    <w:rsid w:val="00833347"/>
    <w:rsid w:val="008361C6"/>
    <w:rsid w:val="008539FD"/>
    <w:rsid w:val="00860377"/>
    <w:rsid w:val="008611E2"/>
    <w:rsid w:val="00864745"/>
    <w:rsid w:val="00864A88"/>
    <w:rsid w:val="00897D1B"/>
    <w:rsid w:val="008A4F6E"/>
    <w:rsid w:val="008B2B47"/>
    <w:rsid w:val="008B7EEB"/>
    <w:rsid w:val="008C2D88"/>
    <w:rsid w:val="008C7C2B"/>
    <w:rsid w:val="008D2563"/>
    <w:rsid w:val="008D34CE"/>
    <w:rsid w:val="008D5144"/>
    <w:rsid w:val="008E5143"/>
    <w:rsid w:val="008F0765"/>
    <w:rsid w:val="008F0E43"/>
    <w:rsid w:val="008F1720"/>
    <w:rsid w:val="008F603B"/>
    <w:rsid w:val="00903725"/>
    <w:rsid w:val="00903A59"/>
    <w:rsid w:val="009040F6"/>
    <w:rsid w:val="009061C7"/>
    <w:rsid w:val="0090788D"/>
    <w:rsid w:val="009452C2"/>
    <w:rsid w:val="009534DC"/>
    <w:rsid w:val="00960C83"/>
    <w:rsid w:val="009664C3"/>
    <w:rsid w:val="009804C8"/>
    <w:rsid w:val="0098311E"/>
    <w:rsid w:val="00993246"/>
    <w:rsid w:val="00995C7F"/>
    <w:rsid w:val="00995D9B"/>
    <w:rsid w:val="00995F85"/>
    <w:rsid w:val="009B0163"/>
    <w:rsid w:val="009C14D8"/>
    <w:rsid w:val="009C4553"/>
    <w:rsid w:val="009D4E43"/>
    <w:rsid w:val="009E489D"/>
    <w:rsid w:val="009F18F3"/>
    <w:rsid w:val="009F47C9"/>
    <w:rsid w:val="00A202A8"/>
    <w:rsid w:val="00A36A8E"/>
    <w:rsid w:val="00A4200F"/>
    <w:rsid w:val="00A57364"/>
    <w:rsid w:val="00A60EBC"/>
    <w:rsid w:val="00A700B7"/>
    <w:rsid w:val="00A72377"/>
    <w:rsid w:val="00A75F11"/>
    <w:rsid w:val="00A77386"/>
    <w:rsid w:val="00A81C7B"/>
    <w:rsid w:val="00A953BC"/>
    <w:rsid w:val="00AB697C"/>
    <w:rsid w:val="00AC4A7D"/>
    <w:rsid w:val="00AD3FF7"/>
    <w:rsid w:val="00AE5860"/>
    <w:rsid w:val="00AE7259"/>
    <w:rsid w:val="00AF11DE"/>
    <w:rsid w:val="00AF3BFC"/>
    <w:rsid w:val="00AF47DA"/>
    <w:rsid w:val="00AF5EAD"/>
    <w:rsid w:val="00B069D0"/>
    <w:rsid w:val="00B14954"/>
    <w:rsid w:val="00B214B6"/>
    <w:rsid w:val="00B22F54"/>
    <w:rsid w:val="00B240AF"/>
    <w:rsid w:val="00B24E44"/>
    <w:rsid w:val="00B2704C"/>
    <w:rsid w:val="00B30F97"/>
    <w:rsid w:val="00B36111"/>
    <w:rsid w:val="00B5023E"/>
    <w:rsid w:val="00B62C17"/>
    <w:rsid w:val="00B66E35"/>
    <w:rsid w:val="00B70A34"/>
    <w:rsid w:val="00B91488"/>
    <w:rsid w:val="00B971DE"/>
    <w:rsid w:val="00BB0F28"/>
    <w:rsid w:val="00BB6DF7"/>
    <w:rsid w:val="00BB78B6"/>
    <w:rsid w:val="00BC0C16"/>
    <w:rsid w:val="00BC55A1"/>
    <w:rsid w:val="00BD0652"/>
    <w:rsid w:val="00BE2883"/>
    <w:rsid w:val="00BF14A1"/>
    <w:rsid w:val="00BF29ED"/>
    <w:rsid w:val="00BF2D48"/>
    <w:rsid w:val="00BF3C40"/>
    <w:rsid w:val="00BF3F3A"/>
    <w:rsid w:val="00C3542C"/>
    <w:rsid w:val="00C36F9E"/>
    <w:rsid w:val="00C42F63"/>
    <w:rsid w:val="00C629C7"/>
    <w:rsid w:val="00C65509"/>
    <w:rsid w:val="00C67DE6"/>
    <w:rsid w:val="00C75F22"/>
    <w:rsid w:val="00C83414"/>
    <w:rsid w:val="00C87033"/>
    <w:rsid w:val="00C95BF7"/>
    <w:rsid w:val="00CB0EA9"/>
    <w:rsid w:val="00CB31C4"/>
    <w:rsid w:val="00CB70AE"/>
    <w:rsid w:val="00CC4285"/>
    <w:rsid w:val="00CC4E72"/>
    <w:rsid w:val="00CC55AC"/>
    <w:rsid w:val="00CD02CA"/>
    <w:rsid w:val="00CE001A"/>
    <w:rsid w:val="00CE138C"/>
    <w:rsid w:val="00CE3CDB"/>
    <w:rsid w:val="00CF2304"/>
    <w:rsid w:val="00D02C6C"/>
    <w:rsid w:val="00D235DF"/>
    <w:rsid w:val="00D25A7D"/>
    <w:rsid w:val="00D30E5F"/>
    <w:rsid w:val="00D31B22"/>
    <w:rsid w:val="00D50596"/>
    <w:rsid w:val="00D51576"/>
    <w:rsid w:val="00D53218"/>
    <w:rsid w:val="00D661AD"/>
    <w:rsid w:val="00D66387"/>
    <w:rsid w:val="00D7560C"/>
    <w:rsid w:val="00D82AF1"/>
    <w:rsid w:val="00D94898"/>
    <w:rsid w:val="00D96324"/>
    <w:rsid w:val="00DB038C"/>
    <w:rsid w:val="00DB2536"/>
    <w:rsid w:val="00DC55CD"/>
    <w:rsid w:val="00DC6DF3"/>
    <w:rsid w:val="00DD2E91"/>
    <w:rsid w:val="00DF261D"/>
    <w:rsid w:val="00E0377D"/>
    <w:rsid w:val="00E13626"/>
    <w:rsid w:val="00E16794"/>
    <w:rsid w:val="00E24752"/>
    <w:rsid w:val="00E249CA"/>
    <w:rsid w:val="00E24AF3"/>
    <w:rsid w:val="00E30403"/>
    <w:rsid w:val="00E34AFD"/>
    <w:rsid w:val="00E40013"/>
    <w:rsid w:val="00E4251D"/>
    <w:rsid w:val="00E45D31"/>
    <w:rsid w:val="00E701B9"/>
    <w:rsid w:val="00E77EF6"/>
    <w:rsid w:val="00E84101"/>
    <w:rsid w:val="00E86A8E"/>
    <w:rsid w:val="00E96874"/>
    <w:rsid w:val="00E9735D"/>
    <w:rsid w:val="00EA6337"/>
    <w:rsid w:val="00EB193D"/>
    <w:rsid w:val="00EB1B5E"/>
    <w:rsid w:val="00EC3542"/>
    <w:rsid w:val="00EC4562"/>
    <w:rsid w:val="00EC5B69"/>
    <w:rsid w:val="00EE2312"/>
    <w:rsid w:val="00EE3902"/>
    <w:rsid w:val="00EE485A"/>
    <w:rsid w:val="00EE72FB"/>
    <w:rsid w:val="00EE7501"/>
    <w:rsid w:val="00EE7B45"/>
    <w:rsid w:val="00EF7B86"/>
    <w:rsid w:val="00F00F37"/>
    <w:rsid w:val="00F0177E"/>
    <w:rsid w:val="00F03E42"/>
    <w:rsid w:val="00F042EB"/>
    <w:rsid w:val="00F05683"/>
    <w:rsid w:val="00F20F20"/>
    <w:rsid w:val="00F2635B"/>
    <w:rsid w:val="00F302BC"/>
    <w:rsid w:val="00F332BC"/>
    <w:rsid w:val="00F41AF1"/>
    <w:rsid w:val="00F41F45"/>
    <w:rsid w:val="00F4442A"/>
    <w:rsid w:val="00F47524"/>
    <w:rsid w:val="00F56927"/>
    <w:rsid w:val="00F62234"/>
    <w:rsid w:val="00F63449"/>
    <w:rsid w:val="00F6723C"/>
    <w:rsid w:val="00F8044D"/>
    <w:rsid w:val="00F83B3D"/>
    <w:rsid w:val="00F85196"/>
    <w:rsid w:val="00F85525"/>
    <w:rsid w:val="00F85686"/>
    <w:rsid w:val="00F94300"/>
    <w:rsid w:val="00FB0526"/>
    <w:rsid w:val="00FB1F38"/>
    <w:rsid w:val="00FC63B2"/>
    <w:rsid w:val="00FD3F7B"/>
    <w:rsid w:val="00FE2D03"/>
    <w:rsid w:val="00FE37CE"/>
    <w:rsid w:val="00FF69DF"/>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index 3"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endnote reference" w:uiPriority="0"/>
    <w:lsdException w:name="List Bullet"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Followed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6DB"/>
    <w:pPr>
      <w:spacing w:after="200"/>
    </w:pPr>
    <w:rPr>
      <w:rFonts w:ascii="Times New Roman" w:hAnsi="Times New Roman"/>
      <w:sz w:val="24"/>
      <w:szCs w:val="22"/>
      <w:lang w:val="en-GB" w:eastAsia="en-US"/>
    </w:rPr>
  </w:style>
  <w:style w:type="paragraph" w:styleId="Heading1">
    <w:name w:val="heading 1"/>
    <w:basedOn w:val="Normal"/>
    <w:next w:val="Normal"/>
    <w:link w:val="Heading1Char"/>
    <w:autoRedefine/>
    <w:qFormat/>
    <w:rsid w:val="007726DB"/>
    <w:pPr>
      <w:keepNext/>
      <w:keepLines/>
      <w:numPr>
        <w:numId w:val="3"/>
      </w:numPr>
      <w:spacing w:before="480" w:after="0"/>
      <w:outlineLvl w:val="0"/>
    </w:pPr>
    <w:rPr>
      <w:b/>
      <w:bCs/>
      <w:color w:val="000000"/>
      <w:sz w:val="28"/>
      <w:szCs w:val="28"/>
    </w:rPr>
  </w:style>
  <w:style w:type="paragraph" w:styleId="Heading2">
    <w:name w:val="heading 2"/>
    <w:basedOn w:val="Heading1"/>
    <w:next w:val="Normal"/>
    <w:link w:val="Heading2Char"/>
    <w:qFormat/>
    <w:locked/>
    <w:rsid w:val="007726DB"/>
    <w:pPr>
      <w:numPr>
        <w:numId w:val="0"/>
      </w:numPr>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rPr>
      <w:rFonts w:eastAsia="Times New Roman"/>
      <w:bCs w:val="0"/>
      <w:color w:val="auto"/>
      <w:sz w:val="24"/>
      <w:szCs w:val="20"/>
    </w:rPr>
  </w:style>
  <w:style w:type="paragraph" w:styleId="Heading3">
    <w:name w:val="heading 3"/>
    <w:basedOn w:val="Heading1"/>
    <w:next w:val="Normal"/>
    <w:link w:val="Heading3Char"/>
    <w:qFormat/>
    <w:locked/>
    <w:rsid w:val="007726DB"/>
    <w:pPr>
      <w:numPr>
        <w:numId w:val="0"/>
      </w:numPr>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rPr>
      <w:rFonts w:eastAsia="Times New Roman"/>
      <w:bCs w:val="0"/>
      <w:color w:val="auto"/>
      <w:sz w:val="24"/>
      <w:szCs w:val="20"/>
    </w:rPr>
  </w:style>
  <w:style w:type="paragraph" w:styleId="Heading4">
    <w:name w:val="heading 4"/>
    <w:basedOn w:val="Heading3"/>
    <w:next w:val="Normal"/>
    <w:link w:val="Heading4Char"/>
    <w:qFormat/>
    <w:locked/>
    <w:rsid w:val="007726DB"/>
    <w:pPr>
      <w:tabs>
        <w:tab w:val="clear" w:pos="794"/>
        <w:tab w:val="left" w:pos="1021"/>
      </w:tabs>
      <w:ind w:left="1021" w:hanging="1021"/>
      <w:outlineLvl w:val="3"/>
    </w:pPr>
  </w:style>
  <w:style w:type="paragraph" w:styleId="Heading5">
    <w:name w:val="heading 5"/>
    <w:basedOn w:val="Heading4"/>
    <w:next w:val="Normal"/>
    <w:link w:val="Heading5Char"/>
    <w:qFormat/>
    <w:locked/>
    <w:rsid w:val="007726DB"/>
    <w:pPr>
      <w:outlineLvl w:val="4"/>
    </w:pPr>
  </w:style>
  <w:style w:type="paragraph" w:styleId="Heading6">
    <w:name w:val="heading 6"/>
    <w:basedOn w:val="Heading4"/>
    <w:next w:val="Normal"/>
    <w:link w:val="Heading6Char"/>
    <w:qFormat/>
    <w:locked/>
    <w:rsid w:val="007726DB"/>
    <w:pPr>
      <w:tabs>
        <w:tab w:val="clear" w:pos="1021"/>
        <w:tab w:val="clear" w:pos="1191"/>
      </w:tabs>
      <w:ind w:left="1588" w:hanging="1588"/>
      <w:outlineLvl w:val="5"/>
    </w:pPr>
  </w:style>
  <w:style w:type="paragraph" w:styleId="Heading7">
    <w:name w:val="heading 7"/>
    <w:basedOn w:val="Heading6"/>
    <w:next w:val="Normal"/>
    <w:link w:val="Heading7Char"/>
    <w:qFormat/>
    <w:locked/>
    <w:rsid w:val="007726DB"/>
    <w:pPr>
      <w:outlineLvl w:val="6"/>
    </w:pPr>
  </w:style>
  <w:style w:type="paragraph" w:styleId="Heading8">
    <w:name w:val="heading 8"/>
    <w:basedOn w:val="Heading6"/>
    <w:next w:val="Normal"/>
    <w:link w:val="Heading8Char"/>
    <w:qFormat/>
    <w:locked/>
    <w:rsid w:val="007726DB"/>
    <w:pPr>
      <w:outlineLvl w:val="7"/>
    </w:pPr>
  </w:style>
  <w:style w:type="paragraph" w:styleId="Heading9">
    <w:name w:val="heading 9"/>
    <w:basedOn w:val="Heading6"/>
    <w:next w:val="Normal"/>
    <w:link w:val="Heading9Char"/>
    <w:qFormat/>
    <w:locked/>
    <w:rsid w:val="0077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64745"/>
    <w:rPr>
      <w:rFonts w:ascii="Times New Roman" w:hAnsi="Times New Roman"/>
      <w:b/>
      <w:bCs/>
      <w:color w:val="000000"/>
      <w:sz w:val="28"/>
      <w:szCs w:val="28"/>
    </w:rPr>
  </w:style>
  <w:style w:type="paragraph" w:styleId="Title">
    <w:name w:val="Title"/>
    <w:basedOn w:val="Normal"/>
    <w:next w:val="Heading1"/>
    <w:link w:val="TitleChar"/>
    <w:autoRedefine/>
    <w:uiPriority w:val="99"/>
    <w:qFormat/>
    <w:rsid w:val="009E489D"/>
    <w:pPr>
      <w:spacing w:after="120"/>
      <w:contextualSpacing/>
      <w:jc w:val="center"/>
    </w:pPr>
    <w:rPr>
      <w:color w:val="000000"/>
      <w:spacing w:val="5"/>
      <w:kern w:val="28"/>
      <w:sz w:val="52"/>
      <w:szCs w:val="20"/>
    </w:rPr>
  </w:style>
  <w:style w:type="character" w:customStyle="1" w:styleId="TitleChar">
    <w:name w:val="Title Char"/>
    <w:link w:val="Title"/>
    <w:uiPriority w:val="99"/>
    <w:locked/>
    <w:rsid w:val="009E489D"/>
    <w:rPr>
      <w:rFonts w:ascii="Times New Roman" w:hAnsi="Times New Roman" w:cs="Times New Roman"/>
      <w:color w:val="000000"/>
      <w:spacing w:val="5"/>
      <w:kern w:val="28"/>
      <w:sz w:val="52"/>
    </w:rPr>
  </w:style>
  <w:style w:type="paragraph" w:styleId="BalloonText">
    <w:name w:val="Balloon Text"/>
    <w:basedOn w:val="Normal"/>
    <w:link w:val="BalloonTextChar"/>
    <w:uiPriority w:val="99"/>
    <w:semiHidden/>
    <w:rsid w:val="00741755"/>
    <w:pPr>
      <w:spacing w:after="0"/>
    </w:pPr>
    <w:rPr>
      <w:rFonts w:ascii="Tahoma" w:hAnsi="Tahoma"/>
      <w:sz w:val="16"/>
      <w:szCs w:val="20"/>
    </w:rPr>
  </w:style>
  <w:style w:type="character" w:customStyle="1" w:styleId="BalloonTextChar">
    <w:name w:val="Balloon Text Char"/>
    <w:link w:val="BalloonText"/>
    <w:uiPriority w:val="99"/>
    <w:semiHidden/>
    <w:locked/>
    <w:rsid w:val="00741755"/>
    <w:rPr>
      <w:rFonts w:ascii="Tahoma" w:hAnsi="Tahoma" w:cs="Times New Roman"/>
      <w:sz w:val="16"/>
      <w:lang w:val="en-GB" w:eastAsia="en-US"/>
    </w:rPr>
  </w:style>
  <w:style w:type="character" w:customStyle="1" w:styleId="Heading2Char">
    <w:name w:val="Heading 2 Char"/>
    <w:link w:val="Heading2"/>
    <w:rsid w:val="007726DB"/>
    <w:rPr>
      <w:rFonts w:ascii="Times New Roman" w:eastAsia="Times New Roman" w:hAnsi="Times New Roman"/>
      <w:b/>
      <w:sz w:val="24"/>
      <w:szCs w:val="20"/>
      <w:lang w:val="en-GB" w:eastAsia="en-US"/>
    </w:rPr>
  </w:style>
  <w:style w:type="character" w:customStyle="1" w:styleId="Heading3Char">
    <w:name w:val="Heading 3 Char"/>
    <w:link w:val="Heading3"/>
    <w:rsid w:val="007726DB"/>
    <w:rPr>
      <w:rFonts w:ascii="Times New Roman" w:eastAsia="Times New Roman" w:hAnsi="Times New Roman"/>
      <w:b/>
      <w:sz w:val="24"/>
      <w:szCs w:val="20"/>
      <w:lang w:val="en-GB" w:eastAsia="en-US"/>
    </w:rPr>
  </w:style>
  <w:style w:type="character" w:customStyle="1" w:styleId="Heading4Char">
    <w:name w:val="Heading 4 Char"/>
    <w:link w:val="Heading4"/>
    <w:rsid w:val="007726DB"/>
    <w:rPr>
      <w:rFonts w:ascii="Times New Roman" w:eastAsia="Times New Roman" w:hAnsi="Times New Roman"/>
      <w:b/>
      <w:sz w:val="24"/>
      <w:szCs w:val="20"/>
      <w:lang w:val="en-GB" w:eastAsia="en-US"/>
    </w:rPr>
  </w:style>
  <w:style w:type="character" w:customStyle="1" w:styleId="Heading5Char">
    <w:name w:val="Heading 5 Char"/>
    <w:link w:val="Heading5"/>
    <w:rsid w:val="007726DB"/>
    <w:rPr>
      <w:rFonts w:ascii="Times New Roman" w:eastAsia="Times New Roman" w:hAnsi="Times New Roman"/>
      <w:b/>
      <w:sz w:val="24"/>
      <w:szCs w:val="20"/>
      <w:lang w:val="en-GB" w:eastAsia="en-US"/>
    </w:rPr>
  </w:style>
  <w:style w:type="character" w:customStyle="1" w:styleId="Heading6Char">
    <w:name w:val="Heading 6 Char"/>
    <w:link w:val="Heading6"/>
    <w:rsid w:val="007726DB"/>
    <w:rPr>
      <w:rFonts w:ascii="Times New Roman" w:eastAsia="Times New Roman" w:hAnsi="Times New Roman"/>
      <w:b/>
      <w:sz w:val="24"/>
      <w:szCs w:val="20"/>
      <w:lang w:val="en-GB" w:eastAsia="en-US"/>
    </w:rPr>
  </w:style>
  <w:style w:type="character" w:customStyle="1" w:styleId="Heading7Char">
    <w:name w:val="Heading 7 Char"/>
    <w:link w:val="Heading7"/>
    <w:rsid w:val="007726DB"/>
    <w:rPr>
      <w:rFonts w:ascii="Times New Roman" w:eastAsia="Times New Roman" w:hAnsi="Times New Roman"/>
      <w:b/>
      <w:sz w:val="24"/>
      <w:szCs w:val="20"/>
      <w:lang w:val="en-GB" w:eastAsia="en-US"/>
    </w:rPr>
  </w:style>
  <w:style w:type="character" w:customStyle="1" w:styleId="Heading8Char">
    <w:name w:val="Heading 8 Char"/>
    <w:link w:val="Heading8"/>
    <w:rsid w:val="007726DB"/>
    <w:rPr>
      <w:rFonts w:ascii="Times New Roman" w:eastAsia="Times New Roman" w:hAnsi="Times New Roman"/>
      <w:b/>
      <w:sz w:val="24"/>
      <w:szCs w:val="20"/>
      <w:lang w:val="en-GB" w:eastAsia="en-US"/>
    </w:rPr>
  </w:style>
  <w:style w:type="character" w:customStyle="1" w:styleId="Heading9Char">
    <w:name w:val="Heading 9 Char"/>
    <w:link w:val="Heading9"/>
    <w:rsid w:val="007726DB"/>
    <w:rPr>
      <w:rFonts w:ascii="Times New Roman" w:eastAsia="Times New Roman" w:hAnsi="Times New Roman"/>
      <w:b/>
      <w:sz w:val="24"/>
      <w:szCs w:val="20"/>
      <w:lang w:val="en-GB" w:eastAsia="en-US"/>
    </w:rPr>
  </w:style>
  <w:style w:type="paragraph" w:customStyle="1" w:styleId="AnnexNotitle">
    <w:name w:val="Annex_No &amp; 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 w:val="28"/>
      <w:szCs w:val="20"/>
    </w:rPr>
  </w:style>
  <w:style w:type="character" w:customStyle="1" w:styleId="Appdef">
    <w:name w:val="App_def"/>
    <w:rsid w:val="007726DB"/>
    <w:rPr>
      <w:rFonts w:ascii="Times New Roman" w:hAnsi="Times New Roman"/>
      <w:b/>
    </w:rPr>
  </w:style>
  <w:style w:type="character" w:customStyle="1" w:styleId="Appref">
    <w:name w:val="App_ref"/>
    <w:basedOn w:val="DefaultParagraphFont"/>
    <w:rsid w:val="007726DB"/>
  </w:style>
  <w:style w:type="paragraph" w:customStyle="1" w:styleId="AppendixNotitle">
    <w:name w:val="Appendix_No &amp; title"/>
    <w:basedOn w:val="AnnexNotitle"/>
    <w:next w:val="Normal"/>
    <w:rsid w:val="007726DB"/>
  </w:style>
  <w:style w:type="character" w:customStyle="1" w:styleId="Artdef">
    <w:name w:val="Art_def"/>
    <w:rsid w:val="007726DB"/>
    <w:rPr>
      <w:rFonts w:ascii="Times New Roman" w:hAnsi="Times New Roman"/>
      <w:b/>
    </w:rPr>
  </w:style>
  <w:style w:type="paragraph" w:customStyle="1" w:styleId="Artheading">
    <w:name w:val="Art_heading"/>
    <w:basedOn w:val="Normal"/>
    <w:next w:val="Normal"/>
    <w:rsid w:val="007726DB"/>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 w:val="28"/>
      <w:szCs w:val="20"/>
    </w:rPr>
  </w:style>
  <w:style w:type="paragraph" w:customStyle="1" w:styleId="ArtNo">
    <w:name w:val="Art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caps/>
      <w:sz w:val="28"/>
      <w:szCs w:val="20"/>
    </w:rPr>
  </w:style>
  <w:style w:type="character" w:customStyle="1" w:styleId="Artref">
    <w:name w:val="Art_ref"/>
    <w:basedOn w:val="DefaultParagraphFont"/>
    <w:rsid w:val="007726DB"/>
  </w:style>
  <w:style w:type="paragraph" w:customStyle="1" w:styleId="Arttitle">
    <w:name w:val="Art_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eastAsia="Times New Roman"/>
      <w:b/>
      <w:sz w:val="28"/>
      <w:szCs w:val="20"/>
    </w:rPr>
  </w:style>
  <w:style w:type="paragraph" w:customStyle="1" w:styleId="ASN1">
    <w:name w:val="ASN.1"/>
    <w:basedOn w:val="Normal"/>
    <w:rsid w:val="007726D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rFonts w:ascii="Courier New" w:eastAsia="Times New Roman" w:hAnsi="Courier New"/>
      <w:b/>
      <w:noProof/>
      <w:sz w:val="20"/>
      <w:szCs w:val="20"/>
    </w:rPr>
  </w:style>
  <w:style w:type="paragraph" w:customStyle="1" w:styleId="Call">
    <w:name w:val="Call"/>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160" w:after="0"/>
      <w:ind w:left="794"/>
      <w:textAlignment w:val="baseline"/>
    </w:pPr>
    <w:rPr>
      <w:rFonts w:eastAsia="Times New Roman"/>
      <w:i/>
      <w:szCs w:val="20"/>
    </w:rPr>
  </w:style>
  <w:style w:type="paragraph" w:customStyle="1" w:styleId="ChapNo">
    <w:name w:val="Chap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caps/>
      <w:sz w:val="28"/>
      <w:szCs w:val="20"/>
    </w:rPr>
  </w:style>
  <w:style w:type="paragraph" w:customStyle="1" w:styleId="Chaptitle">
    <w:name w:val="Chap_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eastAsia="Times New Roman"/>
      <w:b/>
      <w:sz w:val="28"/>
      <w:szCs w:val="20"/>
    </w:rPr>
  </w:style>
  <w:style w:type="character" w:styleId="EndnoteReference">
    <w:name w:val="endnote reference"/>
    <w:semiHidden/>
    <w:rsid w:val="007726DB"/>
    <w:rPr>
      <w:vertAlign w:val="superscript"/>
    </w:rPr>
  </w:style>
  <w:style w:type="paragraph" w:customStyle="1" w:styleId="enumlev1">
    <w:name w:val="enumlev1"/>
    <w:basedOn w:val="Normal"/>
    <w:rsid w:val="007726D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Cs w:val="20"/>
    </w:rPr>
  </w:style>
  <w:style w:type="paragraph" w:customStyle="1" w:styleId="enumlev2">
    <w:name w:val="enumlev2"/>
    <w:basedOn w:val="enumlev1"/>
    <w:rsid w:val="007726DB"/>
    <w:pPr>
      <w:ind w:left="1191" w:hanging="397"/>
    </w:pPr>
  </w:style>
  <w:style w:type="paragraph" w:customStyle="1" w:styleId="enumlev3">
    <w:name w:val="enumlev3"/>
    <w:basedOn w:val="enumlev2"/>
    <w:rsid w:val="007726DB"/>
    <w:pPr>
      <w:ind w:left="1588"/>
    </w:pPr>
  </w:style>
  <w:style w:type="paragraph" w:customStyle="1" w:styleId="Equation">
    <w:name w:val="Equation"/>
    <w:basedOn w:val="Normal"/>
    <w:rsid w:val="007726DB"/>
    <w:pPr>
      <w:tabs>
        <w:tab w:val="left" w:pos="794"/>
        <w:tab w:val="center" w:pos="4820"/>
        <w:tab w:val="right" w:pos="9639"/>
      </w:tabs>
      <w:overflowPunct w:val="0"/>
      <w:autoSpaceDE w:val="0"/>
      <w:autoSpaceDN w:val="0"/>
      <w:adjustRightInd w:val="0"/>
      <w:spacing w:before="120" w:after="0"/>
      <w:textAlignment w:val="baseline"/>
    </w:pPr>
    <w:rPr>
      <w:rFonts w:eastAsia="Times New Roman"/>
      <w:szCs w:val="20"/>
    </w:rPr>
  </w:style>
  <w:style w:type="paragraph" w:customStyle="1" w:styleId="Equationlegend">
    <w:name w:val="Equation_legend"/>
    <w:basedOn w:val="Normal"/>
    <w:rsid w:val="007726DB"/>
    <w:pPr>
      <w:tabs>
        <w:tab w:val="right" w:pos="1814"/>
        <w:tab w:val="left" w:pos="1985"/>
      </w:tabs>
      <w:overflowPunct w:val="0"/>
      <w:autoSpaceDE w:val="0"/>
      <w:autoSpaceDN w:val="0"/>
      <w:adjustRightInd w:val="0"/>
      <w:spacing w:before="80" w:after="0"/>
      <w:ind w:left="1985" w:hanging="1985"/>
      <w:textAlignment w:val="baseline"/>
    </w:pPr>
    <w:rPr>
      <w:rFonts w:eastAsia="Times New Roman"/>
      <w:szCs w:val="20"/>
    </w:rPr>
  </w:style>
  <w:style w:type="paragraph" w:customStyle="1" w:styleId="Figure">
    <w:name w:val="Figur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rPr>
  </w:style>
  <w:style w:type="paragraph" w:customStyle="1" w:styleId="Figurelegend">
    <w:name w:val="Figure_legend"/>
    <w:basedOn w:val="Normal"/>
    <w:rsid w:val="007726DB"/>
    <w:pPr>
      <w:keepNext/>
      <w:keepLines/>
      <w:overflowPunct w:val="0"/>
      <w:autoSpaceDE w:val="0"/>
      <w:autoSpaceDN w:val="0"/>
      <w:adjustRightInd w:val="0"/>
      <w:spacing w:before="20" w:after="20"/>
      <w:textAlignment w:val="baseline"/>
    </w:pPr>
    <w:rPr>
      <w:rFonts w:eastAsia="Times New Roman"/>
      <w:sz w:val="18"/>
      <w:szCs w:val="20"/>
    </w:rPr>
  </w:style>
  <w:style w:type="paragraph" w:customStyle="1" w:styleId="FigureNotitle">
    <w:name w:val="Figure_No &amp; title"/>
    <w:basedOn w:val="Normal"/>
    <w:next w:val="Normal"/>
    <w:rsid w:val="007726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rPr>
  </w:style>
  <w:style w:type="paragraph" w:customStyle="1" w:styleId="FigureNoBR">
    <w:name w:val="Figure_No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Times New Roman"/>
      <w:caps/>
      <w:szCs w:val="20"/>
    </w:rPr>
  </w:style>
  <w:style w:type="paragraph" w:customStyle="1" w:styleId="TabletitleBR">
    <w:name w:val="Table_title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Cs w:val="20"/>
    </w:rPr>
  </w:style>
  <w:style w:type="paragraph" w:customStyle="1" w:styleId="FiguretitleBR">
    <w:name w:val="Figure_title_BR"/>
    <w:basedOn w:val="TabletitleBR"/>
    <w:next w:val="Normal"/>
    <w:rsid w:val="007726DB"/>
    <w:pPr>
      <w:keepNext w:val="0"/>
      <w:spacing w:after="480"/>
    </w:pPr>
  </w:style>
  <w:style w:type="paragraph" w:customStyle="1" w:styleId="Figurewithouttitle">
    <w:name w:val="Figure_without_title"/>
    <w:basedOn w:val="Normal"/>
    <w:next w:val="Normal"/>
    <w:rsid w:val="007726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rPr>
  </w:style>
  <w:style w:type="paragraph" w:styleId="Footer">
    <w:name w:val="footer"/>
    <w:basedOn w:val="Normal"/>
    <w:link w:val="FooterChar"/>
    <w:rsid w:val="007726DB"/>
    <w:pPr>
      <w:tabs>
        <w:tab w:val="left" w:pos="5954"/>
        <w:tab w:val="right" w:pos="9639"/>
      </w:tabs>
      <w:overflowPunct w:val="0"/>
      <w:autoSpaceDE w:val="0"/>
      <w:autoSpaceDN w:val="0"/>
      <w:adjustRightInd w:val="0"/>
      <w:spacing w:after="0"/>
      <w:textAlignment w:val="baseline"/>
    </w:pPr>
    <w:rPr>
      <w:rFonts w:eastAsia="Times New Roman"/>
      <w:caps/>
      <w:noProof/>
      <w:sz w:val="16"/>
      <w:szCs w:val="20"/>
    </w:rPr>
  </w:style>
  <w:style w:type="character" w:customStyle="1" w:styleId="FooterChar">
    <w:name w:val="Footer Char"/>
    <w:link w:val="Footer"/>
    <w:rsid w:val="007726DB"/>
    <w:rPr>
      <w:rFonts w:ascii="Times New Roman" w:eastAsia="Times New Roman" w:hAnsi="Times New Roman"/>
      <w:caps/>
      <w:noProof/>
      <w:sz w:val="16"/>
      <w:szCs w:val="20"/>
      <w:lang w:val="en-GB" w:eastAsia="en-US"/>
    </w:rPr>
  </w:style>
  <w:style w:type="paragraph" w:customStyle="1" w:styleId="FirstFooter">
    <w:name w:val="FirstFooter"/>
    <w:basedOn w:val="Footer"/>
    <w:rsid w:val="007726D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726DB"/>
    <w:pPr>
      <w:tabs>
        <w:tab w:val="left" w:pos="907"/>
        <w:tab w:val="right" w:pos="8789"/>
        <w:tab w:val="right" w:pos="9639"/>
      </w:tabs>
      <w:overflowPunct w:val="0"/>
      <w:autoSpaceDE w:val="0"/>
      <w:autoSpaceDN w:val="0"/>
      <w:adjustRightInd w:val="0"/>
      <w:spacing w:after="0"/>
      <w:textAlignment w:val="baseline"/>
    </w:pPr>
    <w:rPr>
      <w:rFonts w:eastAsia="Times New Roman"/>
      <w:b/>
      <w:sz w:val="22"/>
      <w:szCs w:val="20"/>
    </w:rPr>
  </w:style>
  <w:style w:type="character" w:styleId="FootnoteReference">
    <w:name w:val="footnote reference"/>
    <w:semiHidden/>
    <w:rsid w:val="007726DB"/>
    <w:rPr>
      <w:position w:val="6"/>
      <w:sz w:val="18"/>
    </w:rPr>
  </w:style>
  <w:style w:type="paragraph" w:customStyle="1" w:styleId="Note">
    <w:name w:val="Note"/>
    <w:basedOn w:val="Normal"/>
    <w:rsid w:val="007726DB"/>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Cs w:val="20"/>
    </w:rPr>
  </w:style>
  <w:style w:type="paragraph" w:styleId="FootnoteText">
    <w:name w:val="footnote text"/>
    <w:basedOn w:val="Note"/>
    <w:link w:val="FootnoteTextChar"/>
    <w:semiHidden/>
    <w:rsid w:val="007726DB"/>
    <w:pPr>
      <w:keepLines/>
      <w:tabs>
        <w:tab w:val="left" w:pos="255"/>
      </w:tabs>
      <w:ind w:left="255" w:hanging="255"/>
    </w:pPr>
  </w:style>
  <w:style w:type="character" w:customStyle="1" w:styleId="FootnoteTextChar">
    <w:name w:val="Footnote Text Char"/>
    <w:link w:val="FootnoteText"/>
    <w:semiHidden/>
    <w:rsid w:val="007726DB"/>
    <w:rPr>
      <w:rFonts w:ascii="Times New Roman" w:eastAsia="Times New Roman" w:hAnsi="Times New Roman"/>
      <w:sz w:val="24"/>
      <w:szCs w:val="20"/>
      <w:lang w:val="en-GB" w:eastAsia="en-US"/>
    </w:rPr>
  </w:style>
  <w:style w:type="paragraph" w:customStyle="1" w:styleId="Formal">
    <w:name w:val="Formal"/>
    <w:basedOn w:val="ASN1"/>
    <w:rsid w:val="007726DB"/>
    <w:rPr>
      <w:b w:val="0"/>
    </w:rPr>
  </w:style>
  <w:style w:type="paragraph" w:styleId="Header">
    <w:name w:val="header"/>
    <w:basedOn w:val="Normal"/>
    <w:link w:val="HeaderChar"/>
    <w:rsid w:val="007726DB"/>
    <w:pPr>
      <w:overflowPunct w:val="0"/>
      <w:autoSpaceDE w:val="0"/>
      <w:autoSpaceDN w:val="0"/>
      <w:adjustRightInd w:val="0"/>
      <w:spacing w:after="0"/>
      <w:jc w:val="center"/>
      <w:textAlignment w:val="baseline"/>
    </w:pPr>
    <w:rPr>
      <w:rFonts w:eastAsia="Times New Roman"/>
      <w:sz w:val="18"/>
      <w:szCs w:val="20"/>
    </w:rPr>
  </w:style>
  <w:style w:type="character" w:customStyle="1" w:styleId="HeaderChar">
    <w:name w:val="Header Char"/>
    <w:link w:val="Header"/>
    <w:rsid w:val="007726DB"/>
    <w:rPr>
      <w:rFonts w:ascii="Times New Roman" w:eastAsia="Times New Roman" w:hAnsi="Times New Roman"/>
      <w:sz w:val="18"/>
      <w:szCs w:val="20"/>
      <w:lang w:val="en-GB" w:eastAsia="en-US"/>
    </w:rPr>
  </w:style>
  <w:style w:type="paragraph" w:customStyle="1" w:styleId="Headingb">
    <w:name w:val="Heading_b"/>
    <w:basedOn w:val="Normal"/>
    <w:next w:val="Normal"/>
    <w:rsid w:val="007726DB"/>
    <w:pPr>
      <w:keepNext/>
      <w:tabs>
        <w:tab w:val="left" w:pos="794"/>
        <w:tab w:val="left" w:pos="1191"/>
        <w:tab w:val="left" w:pos="1588"/>
        <w:tab w:val="left" w:pos="1985"/>
      </w:tabs>
      <w:overflowPunct w:val="0"/>
      <w:autoSpaceDE w:val="0"/>
      <w:autoSpaceDN w:val="0"/>
      <w:adjustRightInd w:val="0"/>
      <w:spacing w:before="160" w:after="0"/>
      <w:textAlignment w:val="baseline"/>
    </w:pPr>
    <w:rPr>
      <w:rFonts w:eastAsia="Times New Roman"/>
      <w:b/>
      <w:szCs w:val="20"/>
    </w:rPr>
  </w:style>
  <w:style w:type="paragraph" w:customStyle="1" w:styleId="Headingi">
    <w:name w:val="Heading_i"/>
    <w:basedOn w:val="Normal"/>
    <w:next w:val="Normal"/>
    <w:rsid w:val="007726DB"/>
    <w:pPr>
      <w:keepNext/>
      <w:tabs>
        <w:tab w:val="left" w:pos="794"/>
        <w:tab w:val="left" w:pos="1191"/>
        <w:tab w:val="left" w:pos="1588"/>
        <w:tab w:val="left" w:pos="1985"/>
      </w:tabs>
      <w:overflowPunct w:val="0"/>
      <w:autoSpaceDE w:val="0"/>
      <w:autoSpaceDN w:val="0"/>
      <w:adjustRightInd w:val="0"/>
      <w:spacing w:before="160" w:after="0"/>
      <w:textAlignment w:val="baseline"/>
    </w:pPr>
    <w:rPr>
      <w:rFonts w:eastAsia="Times New Roman"/>
      <w:i/>
      <w:szCs w:val="20"/>
    </w:rPr>
  </w:style>
  <w:style w:type="paragraph" w:styleId="Index1">
    <w:name w:val="index 1"/>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szCs w:val="20"/>
    </w:rPr>
  </w:style>
  <w:style w:type="paragraph" w:styleId="Index2">
    <w:name w:val="index 2"/>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ind w:left="283"/>
      <w:textAlignment w:val="baseline"/>
    </w:pPr>
    <w:rPr>
      <w:rFonts w:eastAsia="Times New Roman"/>
      <w:szCs w:val="20"/>
    </w:rPr>
  </w:style>
  <w:style w:type="paragraph" w:styleId="Index3">
    <w:name w:val="index 3"/>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ind w:left="566"/>
      <w:textAlignment w:val="baseline"/>
    </w:pPr>
    <w:rPr>
      <w:rFonts w:eastAsia="Times New Roman"/>
      <w:szCs w:val="20"/>
    </w:rPr>
  </w:style>
  <w:style w:type="paragraph" w:customStyle="1" w:styleId="Normalaftertitle">
    <w:name w:val="Normal_after_title"/>
    <w:basedOn w:val="Normal"/>
    <w:next w:val="Normal"/>
    <w:rsid w:val="007726DB"/>
    <w:pPr>
      <w:tabs>
        <w:tab w:val="left" w:pos="794"/>
        <w:tab w:val="left" w:pos="1191"/>
        <w:tab w:val="left" w:pos="1588"/>
        <w:tab w:val="left" w:pos="1985"/>
      </w:tabs>
      <w:overflowPunct w:val="0"/>
      <w:autoSpaceDE w:val="0"/>
      <w:autoSpaceDN w:val="0"/>
      <w:adjustRightInd w:val="0"/>
      <w:spacing w:before="360" w:after="0"/>
      <w:textAlignment w:val="baseline"/>
    </w:pPr>
    <w:rPr>
      <w:rFonts w:eastAsia="Times New Roman"/>
      <w:szCs w:val="20"/>
    </w:rPr>
  </w:style>
  <w:style w:type="character" w:styleId="PageNumber">
    <w:name w:val="page number"/>
    <w:basedOn w:val="DefaultParagraphFont"/>
    <w:rsid w:val="007726DB"/>
  </w:style>
  <w:style w:type="paragraph" w:customStyle="1" w:styleId="PartNo">
    <w:name w:val="Part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rPr>
  </w:style>
  <w:style w:type="paragraph" w:customStyle="1" w:styleId="Partref">
    <w:name w:val="Part_ref"/>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80" w:after="0"/>
      <w:jc w:val="center"/>
      <w:textAlignment w:val="baseline"/>
    </w:pPr>
    <w:rPr>
      <w:rFonts w:eastAsia="Times New Roman"/>
      <w:szCs w:val="20"/>
    </w:rPr>
  </w:style>
  <w:style w:type="paragraph" w:customStyle="1" w:styleId="Parttitle">
    <w:name w:val="Part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rPr>
  </w:style>
  <w:style w:type="paragraph" w:customStyle="1" w:styleId="Recdate">
    <w:name w:val="Rec_date"/>
    <w:basedOn w:val="Normal"/>
    <w:next w:val="Normalaftertitle"/>
    <w:rsid w:val="007726DB"/>
    <w:pPr>
      <w:keepNext/>
      <w:keepLines/>
      <w:overflowPunct w:val="0"/>
      <w:autoSpaceDE w:val="0"/>
      <w:autoSpaceDN w:val="0"/>
      <w:adjustRightInd w:val="0"/>
      <w:spacing w:before="120" w:after="0"/>
      <w:jc w:val="right"/>
      <w:textAlignment w:val="baseline"/>
    </w:pPr>
    <w:rPr>
      <w:rFonts w:eastAsia="Times New Roman"/>
      <w:i/>
      <w:sz w:val="22"/>
      <w:szCs w:val="20"/>
    </w:rPr>
  </w:style>
  <w:style w:type="paragraph" w:customStyle="1" w:styleId="Questiondate">
    <w:name w:val="Question_date"/>
    <w:basedOn w:val="Recdate"/>
    <w:next w:val="Normalaftertitle"/>
    <w:rsid w:val="007726DB"/>
  </w:style>
  <w:style w:type="paragraph" w:customStyle="1" w:styleId="RecNo">
    <w:name w:val="Rec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after="0"/>
      <w:textAlignment w:val="baseline"/>
    </w:pPr>
    <w:rPr>
      <w:rFonts w:eastAsia="Times New Roman"/>
      <w:b/>
      <w:sz w:val="28"/>
      <w:szCs w:val="20"/>
    </w:rPr>
  </w:style>
  <w:style w:type="paragraph" w:customStyle="1" w:styleId="QuestionNo">
    <w:name w:val="Question_No"/>
    <w:basedOn w:val="RecNo"/>
    <w:next w:val="Normal"/>
    <w:rsid w:val="007726DB"/>
  </w:style>
  <w:style w:type="paragraph" w:customStyle="1" w:styleId="RecNoBR">
    <w:name w:val="Rec_No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caps/>
      <w:sz w:val="28"/>
      <w:szCs w:val="20"/>
    </w:rPr>
  </w:style>
  <w:style w:type="paragraph" w:customStyle="1" w:styleId="QuestionNoBR">
    <w:name w:val="Question_No_BR"/>
    <w:basedOn w:val="RecNoBR"/>
    <w:next w:val="Normal"/>
    <w:rsid w:val="007726DB"/>
  </w:style>
  <w:style w:type="paragraph" w:customStyle="1" w:styleId="Recref">
    <w:name w:val="Rec_ref"/>
    <w:basedOn w:val="Normal"/>
    <w:next w:val="Recdate"/>
    <w:rsid w:val="007726DB"/>
    <w:pPr>
      <w:keepNext/>
      <w:keepLines/>
      <w:overflowPunct w:val="0"/>
      <w:autoSpaceDE w:val="0"/>
      <w:autoSpaceDN w:val="0"/>
      <w:adjustRightInd w:val="0"/>
      <w:spacing w:before="120" w:after="0"/>
      <w:jc w:val="center"/>
      <w:textAlignment w:val="baseline"/>
    </w:pPr>
    <w:rPr>
      <w:rFonts w:eastAsia="Times New Roman"/>
      <w:i/>
      <w:szCs w:val="20"/>
    </w:rPr>
  </w:style>
  <w:style w:type="paragraph" w:customStyle="1" w:styleId="Questionref">
    <w:name w:val="Question_ref"/>
    <w:basedOn w:val="Recref"/>
    <w:next w:val="Questiondate"/>
    <w:rsid w:val="007726DB"/>
  </w:style>
  <w:style w:type="paragraph" w:customStyle="1" w:styleId="Rectitle">
    <w:name w:val="Rec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eastAsia="Times New Roman"/>
      <w:b/>
      <w:sz w:val="28"/>
      <w:szCs w:val="20"/>
    </w:rPr>
  </w:style>
  <w:style w:type="paragraph" w:customStyle="1" w:styleId="Questiontitle">
    <w:name w:val="Question_title"/>
    <w:basedOn w:val="Rectitle"/>
    <w:next w:val="Questionref"/>
    <w:rsid w:val="007726DB"/>
  </w:style>
  <w:style w:type="character" w:customStyle="1" w:styleId="Recdef">
    <w:name w:val="Rec_def"/>
    <w:rsid w:val="007726DB"/>
    <w:rPr>
      <w:b/>
    </w:rPr>
  </w:style>
  <w:style w:type="paragraph" w:customStyle="1" w:styleId="Reftext">
    <w:name w:val="Ref_text"/>
    <w:basedOn w:val="Normal"/>
    <w:rsid w:val="007726DB"/>
    <w:pPr>
      <w:tabs>
        <w:tab w:val="left" w:pos="794"/>
        <w:tab w:val="left" w:pos="1191"/>
        <w:tab w:val="left" w:pos="1588"/>
        <w:tab w:val="left" w:pos="1985"/>
      </w:tabs>
      <w:overflowPunct w:val="0"/>
      <w:autoSpaceDE w:val="0"/>
      <w:autoSpaceDN w:val="0"/>
      <w:adjustRightInd w:val="0"/>
      <w:spacing w:before="120" w:after="0"/>
      <w:ind w:left="794" w:hanging="794"/>
      <w:textAlignment w:val="baseline"/>
    </w:pPr>
    <w:rPr>
      <w:rFonts w:eastAsia="Times New Roman"/>
      <w:szCs w:val="20"/>
    </w:rPr>
  </w:style>
  <w:style w:type="paragraph" w:customStyle="1" w:styleId="Reftitle">
    <w:name w:val="Ref_title"/>
    <w:basedOn w:val="Normal"/>
    <w:next w:val="Reftext"/>
    <w:rsid w:val="007726DB"/>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Cs w:val="20"/>
    </w:rPr>
  </w:style>
  <w:style w:type="paragraph" w:customStyle="1" w:styleId="Repdate">
    <w:name w:val="Rep_date"/>
    <w:basedOn w:val="Recdate"/>
    <w:next w:val="Normalaftertitle"/>
    <w:rsid w:val="007726DB"/>
  </w:style>
  <w:style w:type="paragraph" w:customStyle="1" w:styleId="RepNo">
    <w:name w:val="Rep_No"/>
    <w:basedOn w:val="RecNo"/>
    <w:next w:val="Normal"/>
    <w:rsid w:val="007726DB"/>
  </w:style>
  <w:style w:type="paragraph" w:customStyle="1" w:styleId="RepNoBR">
    <w:name w:val="Rep_No_BR"/>
    <w:basedOn w:val="RecNoBR"/>
    <w:next w:val="Normal"/>
    <w:rsid w:val="007726DB"/>
  </w:style>
  <w:style w:type="paragraph" w:customStyle="1" w:styleId="Repref">
    <w:name w:val="Rep_ref"/>
    <w:basedOn w:val="Recref"/>
    <w:next w:val="Repdate"/>
    <w:rsid w:val="007726DB"/>
  </w:style>
  <w:style w:type="paragraph" w:customStyle="1" w:styleId="Reptitle">
    <w:name w:val="Rep_title"/>
    <w:basedOn w:val="Rectitle"/>
    <w:next w:val="Repref"/>
    <w:rsid w:val="007726DB"/>
  </w:style>
  <w:style w:type="paragraph" w:customStyle="1" w:styleId="Resdate">
    <w:name w:val="Res_date"/>
    <w:basedOn w:val="Recdate"/>
    <w:next w:val="Normalaftertitle"/>
    <w:rsid w:val="007726DB"/>
  </w:style>
  <w:style w:type="character" w:customStyle="1" w:styleId="Resdef">
    <w:name w:val="Res_def"/>
    <w:rsid w:val="007726DB"/>
    <w:rPr>
      <w:rFonts w:ascii="Times New Roman" w:hAnsi="Times New Roman"/>
      <w:b/>
    </w:rPr>
  </w:style>
  <w:style w:type="paragraph" w:customStyle="1" w:styleId="ResNo">
    <w:name w:val="Res_No"/>
    <w:basedOn w:val="RecNo"/>
    <w:next w:val="Normal"/>
    <w:rsid w:val="007726DB"/>
  </w:style>
  <w:style w:type="paragraph" w:customStyle="1" w:styleId="ResNoBR">
    <w:name w:val="Res_No_BR"/>
    <w:basedOn w:val="RecNoBR"/>
    <w:next w:val="Normal"/>
    <w:rsid w:val="007726DB"/>
  </w:style>
  <w:style w:type="paragraph" w:customStyle="1" w:styleId="Resref">
    <w:name w:val="Res_ref"/>
    <w:basedOn w:val="Recref"/>
    <w:next w:val="Resdate"/>
    <w:rsid w:val="007726DB"/>
  </w:style>
  <w:style w:type="paragraph" w:customStyle="1" w:styleId="Restitle">
    <w:name w:val="Res_title"/>
    <w:basedOn w:val="Rectitle"/>
    <w:next w:val="Resref"/>
    <w:rsid w:val="007726DB"/>
  </w:style>
  <w:style w:type="paragraph" w:customStyle="1" w:styleId="Section1">
    <w:name w:val="Section_1"/>
    <w:basedOn w:val="Normal"/>
    <w:next w:val="Normal"/>
    <w:rsid w:val="007726DB"/>
    <w:pPr>
      <w:overflowPunct w:val="0"/>
      <w:autoSpaceDE w:val="0"/>
      <w:autoSpaceDN w:val="0"/>
      <w:adjustRightInd w:val="0"/>
      <w:spacing w:before="624" w:after="0"/>
      <w:jc w:val="center"/>
      <w:textAlignment w:val="baseline"/>
    </w:pPr>
    <w:rPr>
      <w:rFonts w:eastAsia="Times New Roman"/>
      <w:b/>
      <w:szCs w:val="20"/>
    </w:rPr>
  </w:style>
  <w:style w:type="paragraph" w:customStyle="1" w:styleId="Section2">
    <w:name w:val="Section_2"/>
    <w:basedOn w:val="Normal"/>
    <w:next w:val="Normal"/>
    <w:rsid w:val="007726DB"/>
    <w:pPr>
      <w:overflowPunct w:val="0"/>
      <w:autoSpaceDE w:val="0"/>
      <w:autoSpaceDN w:val="0"/>
      <w:adjustRightInd w:val="0"/>
      <w:spacing w:before="240" w:after="0"/>
      <w:jc w:val="center"/>
      <w:textAlignment w:val="baseline"/>
    </w:pPr>
    <w:rPr>
      <w:rFonts w:eastAsia="Times New Roman"/>
      <w:i/>
      <w:szCs w:val="20"/>
    </w:rPr>
  </w:style>
  <w:style w:type="paragraph" w:customStyle="1" w:styleId="SectionNo">
    <w:name w:val="Section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rPr>
  </w:style>
  <w:style w:type="paragraph" w:customStyle="1" w:styleId="Sectiontitle">
    <w:name w:val="Section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rPr>
  </w:style>
  <w:style w:type="paragraph" w:customStyle="1" w:styleId="Source">
    <w:name w:val="Source"/>
    <w:basedOn w:val="Normal"/>
    <w:next w:val="Normalaftertitle"/>
    <w:rsid w:val="007726DB"/>
    <w:pPr>
      <w:tabs>
        <w:tab w:val="left" w:pos="794"/>
        <w:tab w:val="left" w:pos="1191"/>
        <w:tab w:val="left" w:pos="1588"/>
        <w:tab w:val="left" w:pos="1985"/>
      </w:tabs>
      <w:overflowPunct w:val="0"/>
      <w:autoSpaceDE w:val="0"/>
      <w:autoSpaceDN w:val="0"/>
      <w:adjustRightInd w:val="0"/>
      <w:spacing w:before="840"/>
      <w:jc w:val="center"/>
      <w:textAlignment w:val="baseline"/>
    </w:pPr>
    <w:rPr>
      <w:rFonts w:eastAsia="Times New Roman"/>
      <w:b/>
      <w:sz w:val="28"/>
      <w:szCs w:val="20"/>
    </w:rPr>
  </w:style>
  <w:style w:type="paragraph" w:customStyle="1" w:styleId="SpecialFooter">
    <w:name w:val="Special Footer"/>
    <w:basedOn w:val="Footer"/>
    <w:rsid w:val="007726D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726DB"/>
    <w:rPr>
      <w:b/>
      <w:color w:val="auto"/>
    </w:rPr>
  </w:style>
  <w:style w:type="paragraph" w:customStyle="1" w:styleId="Tablehead">
    <w:name w:val="Table_head"/>
    <w:basedOn w:val="Normal"/>
    <w:next w:val="Normal"/>
    <w:rsid w:val="007726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rPr>
  </w:style>
  <w:style w:type="paragraph" w:customStyle="1" w:styleId="Tablelegend">
    <w:name w:val="Table_legend"/>
    <w:basedOn w:val="Normal"/>
    <w:rsid w:val="00772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Times New Roman"/>
      <w:sz w:val="22"/>
      <w:szCs w:val="20"/>
    </w:rPr>
  </w:style>
  <w:style w:type="paragraph" w:customStyle="1" w:styleId="TableNotitle">
    <w:name w:val="Table_No &amp; title"/>
    <w:basedOn w:val="Normal"/>
    <w:next w:val="Tablehead"/>
    <w:rsid w:val="007726D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rPr>
  </w:style>
  <w:style w:type="paragraph" w:customStyle="1" w:styleId="TableNoBR">
    <w:name w:val="Table_No_BR"/>
    <w:basedOn w:val="Normal"/>
    <w:next w:val="TabletitleBR"/>
    <w:rsid w:val="007726D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Times New Roman"/>
      <w:caps/>
      <w:szCs w:val="20"/>
    </w:rPr>
  </w:style>
  <w:style w:type="paragraph" w:customStyle="1" w:styleId="Tableref">
    <w:name w:val="Table_ref"/>
    <w:basedOn w:val="Normal"/>
    <w:next w:val="TabletitleBR"/>
    <w:rsid w:val="007726D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szCs w:val="20"/>
    </w:rPr>
  </w:style>
  <w:style w:type="paragraph" w:customStyle="1" w:styleId="Tabletext">
    <w:name w:val="Table_text"/>
    <w:basedOn w:val="Normal"/>
    <w:rsid w:val="00772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rPr>
  </w:style>
  <w:style w:type="paragraph" w:customStyle="1" w:styleId="Title1">
    <w:name w:val="Title 1"/>
    <w:basedOn w:val="Source"/>
    <w:next w:val="Normal"/>
    <w:rsid w:val="0077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726DB"/>
  </w:style>
  <w:style w:type="paragraph" w:customStyle="1" w:styleId="Title3">
    <w:name w:val="Title 3"/>
    <w:basedOn w:val="Title2"/>
    <w:next w:val="Normal"/>
    <w:rsid w:val="007726DB"/>
    <w:rPr>
      <w:caps w:val="0"/>
    </w:rPr>
  </w:style>
  <w:style w:type="paragraph" w:customStyle="1" w:styleId="Title4">
    <w:name w:val="Title 4"/>
    <w:basedOn w:val="Title3"/>
    <w:next w:val="Heading1"/>
    <w:rsid w:val="007726DB"/>
    <w:rPr>
      <w:b/>
    </w:rPr>
  </w:style>
  <w:style w:type="paragraph" w:customStyle="1" w:styleId="toc0">
    <w:name w:val="toc 0"/>
    <w:basedOn w:val="Normal"/>
    <w:next w:val="TOC1"/>
    <w:rsid w:val="007726DB"/>
    <w:pPr>
      <w:tabs>
        <w:tab w:val="right" w:pos="9639"/>
      </w:tabs>
      <w:overflowPunct w:val="0"/>
      <w:autoSpaceDE w:val="0"/>
      <w:autoSpaceDN w:val="0"/>
      <w:adjustRightInd w:val="0"/>
      <w:spacing w:before="120" w:after="0"/>
      <w:textAlignment w:val="baseline"/>
    </w:pPr>
    <w:rPr>
      <w:rFonts w:eastAsia="Times New Roman"/>
      <w:b/>
      <w:szCs w:val="20"/>
    </w:rPr>
  </w:style>
  <w:style w:type="paragraph" w:styleId="TOC1">
    <w:name w:val="toc 1"/>
    <w:basedOn w:val="Normal"/>
    <w:locked/>
    <w:rsid w:val="007726DB"/>
    <w:pPr>
      <w:keepLines/>
      <w:tabs>
        <w:tab w:val="left" w:pos="964"/>
        <w:tab w:val="left" w:leader="dot" w:pos="8789"/>
        <w:tab w:val="right" w:pos="9639"/>
      </w:tabs>
      <w:overflowPunct w:val="0"/>
      <w:autoSpaceDE w:val="0"/>
      <w:autoSpaceDN w:val="0"/>
      <w:adjustRightInd w:val="0"/>
      <w:spacing w:before="240" w:after="0"/>
      <w:ind w:left="680" w:right="851" w:hanging="680"/>
      <w:textAlignment w:val="baseline"/>
    </w:pPr>
    <w:rPr>
      <w:rFonts w:eastAsia="Times New Roman"/>
      <w:szCs w:val="20"/>
    </w:rPr>
  </w:style>
  <w:style w:type="paragraph" w:styleId="TOC2">
    <w:name w:val="toc 2"/>
    <w:basedOn w:val="TOC1"/>
    <w:locked/>
    <w:rsid w:val="007726DB"/>
    <w:pPr>
      <w:spacing w:before="80"/>
      <w:ind w:left="1531" w:hanging="851"/>
    </w:pPr>
  </w:style>
  <w:style w:type="paragraph" w:styleId="TOC3">
    <w:name w:val="toc 3"/>
    <w:basedOn w:val="TOC2"/>
    <w:locked/>
    <w:rsid w:val="007726DB"/>
  </w:style>
  <w:style w:type="paragraph" w:styleId="TOC4">
    <w:name w:val="toc 4"/>
    <w:basedOn w:val="TOC3"/>
    <w:locked/>
    <w:rsid w:val="007726DB"/>
  </w:style>
  <w:style w:type="paragraph" w:styleId="TOC5">
    <w:name w:val="toc 5"/>
    <w:basedOn w:val="TOC4"/>
    <w:locked/>
    <w:rsid w:val="007726DB"/>
  </w:style>
  <w:style w:type="paragraph" w:styleId="TOC6">
    <w:name w:val="toc 6"/>
    <w:basedOn w:val="TOC4"/>
    <w:locked/>
    <w:rsid w:val="007726DB"/>
  </w:style>
  <w:style w:type="paragraph" w:styleId="TOC7">
    <w:name w:val="toc 7"/>
    <w:basedOn w:val="TOC4"/>
    <w:locked/>
    <w:rsid w:val="007726DB"/>
  </w:style>
  <w:style w:type="paragraph" w:styleId="TOC8">
    <w:name w:val="toc 8"/>
    <w:basedOn w:val="TOC4"/>
    <w:locked/>
    <w:rsid w:val="007726DB"/>
  </w:style>
  <w:style w:type="character" w:styleId="Hyperlink">
    <w:name w:val="Hyperlink"/>
    <w:uiPriority w:val="99"/>
    <w:rsid w:val="007726DB"/>
    <w:rPr>
      <w:color w:val="0000FF"/>
      <w:u w:val="single"/>
    </w:rPr>
  </w:style>
  <w:style w:type="paragraph" w:customStyle="1" w:styleId="CharCharCharCharCharChar">
    <w:name w:val="Char Char Char Char Char Char"/>
    <w:basedOn w:val="Normal"/>
    <w:rsid w:val="007726DB"/>
    <w:pPr>
      <w:widowControl w:val="0"/>
      <w:spacing w:after="0"/>
      <w:jc w:val="both"/>
    </w:pPr>
    <w:rPr>
      <w:rFonts w:ascii="Tahoma" w:eastAsia="SimSun" w:hAnsi="Tahoma"/>
      <w:kern w:val="2"/>
      <w:szCs w:val="20"/>
      <w:lang w:val="en-US" w:eastAsia="zh-CN"/>
    </w:rPr>
  </w:style>
  <w:style w:type="paragraph" w:styleId="ListBullet">
    <w:name w:val="List Bullet"/>
    <w:basedOn w:val="Normal"/>
    <w:rsid w:val="007726DB"/>
    <w:pPr>
      <w:numPr>
        <w:numId w:val="6"/>
      </w:num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szCs w:val="20"/>
    </w:rPr>
  </w:style>
  <w:style w:type="character" w:styleId="FollowedHyperlink">
    <w:name w:val="FollowedHyperlink"/>
    <w:rsid w:val="007726DB"/>
    <w:rPr>
      <w:color w:val="606420"/>
      <w:u w:val="single"/>
    </w:rPr>
  </w:style>
  <w:style w:type="paragraph" w:customStyle="1" w:styleId="dnum">
    <w:name w:val="dnum"/>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textAlignment w:val="baseline"/>
    </w:pPr>
    <w:rPr>
      <w:rFonts w:eastAsia="Times New Roman"/>
      <w:b/>
      <w:bCs/>
      <w:szCs w:val="20"/>
    </w:rPr>
  </w:style>
  <w:style w:type="paragraph" w:customStyle="1" w:styleId="ddate">
    <w:name w:val="ddate"/>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textAlignment w:val="baseline"/>
    </w:pPr>
    <w:rPr>
      <w:rFonts w:eastAsia="Times New Roman"/>
      <w:b/>
      <w:bCs/>
      <w:szCs w:val="20"/>
    </w:rPr>
  </w:style>
  <w:style w:type="paragraph" w:customStyle="1" w:styleId="dorlang">
    <w:name w:val="dorlang"/>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textAlignment w:val="baseline"/>
    </w:pPr>
    <w:rPr>
      <w:rFonts w:eastAsia="Times New Roman"/>
      <w:b/>
      <w:bCs/>
      <w:szCs w:val="20"/>
    </w:rPr>
  </w:style>
  <w:style w:type="table" w:styleId="TableGrid">
    <w:name w:val="Table Grid"/>
    <w:basedOn w:val="TableNormal"/>
    <w:locked/>
    <w:rsid w:val="007726D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26DB"/>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Times New Roman"/>
      <w:szCs w:val="20"/>
    </w:rPr>
  </w:style>
  <w:style w:type="paragraph" w:customStyle="1" w:styleId="LSDeadline">
    <w:name w:val="LSDeadline"/>
    <w:basedOn w:val="Normal"/>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b/>
      <w:bCs/>
      <w:szCs w:val="20"/>
    </w:rPr>
  </w:style>
  <w:style w:type="paragraph" w:customStyle="1" w:styleId="LSForAction">
    <w:name w:val="LSForAction"/>
    <w:basedOn w:val="Normal"/>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b/>
      <w:bCs/>
      <w:szCs w:val="20"/>
    </w:rPr>
  </w:style>
  <w:style w:type="paragraph" w:customStyle="1" w:styleId="LSForInfo">
    <w:name w:val="LSForInfo"/>
    <w:basedOn w:val="LSForAction"/>
    <w:rsid w:val="007726DB"/>
  </w:style>
  <w:style w:type="paragraph" w:customStyle="1" w:styleId="LSForComment">
    <w:name w:val="LSForComment"/>
    <w:basedOn w:val="LSForAction"/>
    <w:rsid w:val="007726DB"/>
  </w:style>
  <w:style w:type="paragraph" w:customStyle="1" w:styleId="Docnumber">
    <w:name w:val="Docnumber"/>
    <w:basedOn w:val="Normal"/>
    <w:link w:val="DocnumberChar"/>
    <w:rsid w:val="00A4200F"/>
    <w:pPr>
      <w:spacing w:before="120"/>
      <w:jc w:val="right"/>
    </w:pPr>
    <w:rPr>
      <w:b/>
    </w:rPr>
  </w:style>
  <w:style w:type="character" w:customStyle="1" w:styleId="DocnumberChar">
    <w:name w:val="Docnumber Char"/>
    <w:basedOn w:val="DefaultParagraphFont"/>
    <w:link w:val="Docnumber"/>
    <w:rsid w:val="00A4200F"/>
    <w:rPr>
      <w:rFonts w:ascii="Times New Roman" w:hAnsi="Times New Roman"/>
      <w:b/>
      <w:sz w:val="24"/>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index 3"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endnote reference" w:uiPriority="0"/>
    <w:lsdException w:name="List Bullet" w:uiPriority="0"/>
    <w:lsdException w:name="Title" w:locked="1" w:semiHidden="0" w:uiPriority="0" w:unhideWhenUsed="0" w:qFormat="1"/>
    <w:lsdException w:name="Default Paragraph Font" w:locked="1" w:semiHidden="0" w:uiPriority="1" w:unhideWhenUsed="0"/>
    <w:lsdException w:name="Subtitle" w:locked="1" w:semiHidden="0" w:uiPriority="0" w:unhideWhenUsed="0" w:qFormat="1"/>
    <w:lsdException w:name="Followed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6DB"/>
    <w:pPr>
      <w:spacing w:after="200"/>
    </w:pPr>
    <w:rPr>
      <w:rFonts w:ascii="Times New Roman" w:hAnsi="Times New Roman"/>
      <w:sz w:val="24"/>
      <w:szCs w:val="22"/>
      <w:lang w:val="en-GB" w:eastAsia="en-US"/>
    </w:rPr>
  </w:style>
  <w:style w:type="paragraph" w:styleId="Heading1">
    <w:name w:val="heading 1"/>
    <w:basedOn w:val="Normal"/>
    <w:next w:val="Normal"/>
    <w:link w:val="Heading1Char"/>
    <w:autoRedefine/>
    <w:qFormat/>
    <w:rsid w:val="007726DB"/>
    <w:pPr>
      <w:keepNext/>
      <w:keepLines/>
      <w:numPr>
        <w:numId w:val="3"/>
      </w:numPr>
      <w:spacing w:before="480" w:after="0"/>
      <w:outlineLvl w:val="0"/>
    </w:pPr>
    <w:rPr>
      <w:b/>
      <w:bCs/>
      <w:color w:val="000000"/>
      <w:sz w:val="28"/>
      <w:szCs w:val="28"/>
    </w:rPr>
  </w:style>
  <w:style w:type="paragraph" w:styleId="Heading2">
    <w:name w:val="heading 2"/>
    <w:basedOn w:val="Heading1"/>
    <w:next w:val="Normal"/>
    <w:link w:val="Heading2Char"/>
    <w:qFormat/>
    <w:locked/>
    <w:rsid w:val="007726DB"/>
    <w:pPr>
      <w:numPr>
        <w:numId w:val="0"/>
      </w:numPr>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rPr>
      <w:rFonts w:eastAsia="Times New Roman"/>
      <w:bCs w:val="0"/>
      <w:color w:val="auto"/>
      <w:sz w:val="24"/>
      <w:szCs w:val="20"/>
    </w:rPr>
  </w:style>
  <w:style w:type="paragraph" w:styleId="Heading3">
    <w:name w:val="heading 3"/>
    <w:basedOn w:val="Heading1"/>
    <w:next w:val="Normal"/>
    <w:link w:val="Heading3Char"/>
    <w:qFormat/>
    <w:locked/>
    <w:rsid w:val="007726DB"/>
    <w:pPr>
      <w:numPr>
        <w:numId w:val="0"/>
      </w:numPr>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rPr>
      <w:rFonts w:eastAsia="Times New Roman"/>
      <w:bCs w:val="0"/>
      <w:color w:val="auto"/>
      <w:sz w:val="24"/>
      <w:szCs w:val="20"/>
    </w:rPr>
  </w:style>
  <w:style w:type="paragraph" w:styleId="Heading4">
    <w:name w:val="heading 4"/>
    <w:basedOn w:val="Heading3"/>
    <w:next w:val="Normal"/>
    <w:link w:val="Heading4Char"/>
    <w:qFormat/>
    <w:locked/>
    <w:rsid w:val="007726DB"/>
    <w:pPr>
      <w:tabs>
        <w:tab w:val="clear" w:pos="794"/>
        <w:tab w:val="left" w:pos="1021"/>
      </w:tabs>
      <w:ind w:left="1021" w:hanging="1021"/>
      <w:outlineLvl w:val="3"/>
    </w:pPr>
  </w:style>
  <w:style w:type="paragraph" w:styleId="Heading5">
    <w:name w:val="heading 5"/>
    <w:basedOn w:val="Heading4"/>
    <w:next w:val="Normal"/>
    <w:link w:val="Heading5Char"/>
    <w:qFormat/>
    <w:locked/>
    <w:rsid w:val="007726DB"/>
    <w:pPr>
      <w:outlineLvl w:val="4"/>
    </w:pPr>
  </w:style>
  <w:style w:type="paragraph" w:styleId="Heading6">
    <w:name w:val="heading 6"/>
    <w:basedOn w:val="Heading4"/>
    <w:next w:val="Normal"/>
    <w:link w:val="Heading6Char"/>
    <w:qFormat/>
    <w:locked/>
    <w:rsid w:val="007726DB"/>
    <w:pPr>
      <w:tabs>
        <w:tab w:val="clear" w:pos="1021"/>
        <w:tab w:val="clear" w:pos="1191"/>
      </w:tabs>
      <w:ind w:left="1588" w:hanging="1588"/>
      <w:outlineLvl w:val="5"/>
    </w:pPr>
  </w:style>
  <w:style w:type="paragraph" w:styleId="Heading7">
    <w:name w:val="heading 7"/>
    <w:basedOn w:val="Heading6"/>
    <w:next w:val="Normal"/>
    <w:link w:val="Heading7Char"/>
    <w:qFormat/>
    <w:locked/>
    <w:rsid w:val="007726DB"/>
    <w:pPr>
      <w:outlineLvl w:val="6"/>
    </w:pPr>
  </w:style>
  <w:style w:type="paragraph" w:styleId="Heading8">
    <w:name w:val="heading 8"/>
    <w:basedOn w:val="Heading6"/>
    <w:next w:val="Normal"/>
    <w:link w:val="Heading8Char"/>
    <w:qFormat/>
    <w:locked/>
    <w:rsid w:val="007726DB"/>
    <w:pPr>
      <w:outlineLvl w:val="7"/>
    </w:pPr>
  </w:style>
  <w:style w:type="paragraph" w:styleId="Heading9">
    <w:name w:val="heading 9"/>
    <w:basedOn w:val="Heading6"/>
    <w:next w:val="Normal"/>
    <w:link w:val="Heading9Char"/>
    <w:qFormat/>
    <w:locked/>
    <w:rsid w:val="0077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64745"/>
    <w:rPr>
      <w:rFonts w:ascii="Times New Roman" w:hAnsi="Times New Roman"/>
      <w:b/>
      <w:bCs/>
      <w:color w:val="000000"/>
      <w:sz w:val="28"/>
      <w:szCs w:val="28"/>
    </w:rPr>
  </w:style>
  <w:style w:type="paragraph" w:styleId="Title">
    <w:name w:val="Title"/>
    <w:basedOn w:val="Normal"/>
    <w:next w:val="Heading1"/>
    <w:link w:val="TitleChar"/>
    <w:autoRedefine/>
    <w:uiPriority w:val="99"/>
    <w:qFormat/>
    <w:rsid w:val="009E489D"/>
    <w:pPr>
      <w:spacing w:after="120"/>
      <w:contextualSpacing/>
      <w:jc w:val="center"/>
    </w:pPr>
    <w:rPr>
      <w:color w:val="000000"/>
      <w:spacing w:val="5"/>
      <w:kern w:val="28"/>
      <w:sz w:val="52"/>
      <w:szCs w:val="20"/>
    </w:rPr>
  </w:style>
  <w:style w:type="character" w:customStyle="1" w:styleId="TitleChar">
    <w:name w:val="Title Char"/>
    <w:link w:val="Title"/>
    <w:uiPriority w:val="99"/>
    <w:locked/>
    <w:rsid w:val="009E489D"/>
    <w:rPr>
      <w:rFonts w:ascii="Times New Roman" w:hAnsi="Times New Roman" w:cs="Times New Roman"/>
      <w:color w:val="000000"/>
      <w:spacing w:val="5"/>
      <w:kern w:val="28"/>
      <w:sz w:val="52"/>
    </w:rPr>
  </w:style>
  <w:style w:type="paragraph" w:styleId="BalloonText">
    <w:name w:val="Balloon Text"/>
    <w:basedOn w:val="Normal"/>
    <w:link w:val="BalloonTextChar"/>
    <w:uiPriority w:val="99"/>
    <w:semiHidden/>
    <w:rsid w:val="00741755"/>
    <w:pPr>
      <w:spacing w:after="0"/>
    </w:pPr>
    <w:rPr>
      <w:rFonts w:ascii="Tahoma" w:hAnsi="Tahoma"/>
      <w:sz w:val="16"/>
      <w:szCs w:val="20"/>
    </w:rPr>
  </w:style>
  <w:style w:type="character" w:customStyle="1" w:styleId="BalloonTextChar">
    <w:name w:val="Balloon Text Char"/>
    <w:link w:val="BalloonText"/>
    <w:uiPriority w:val="99"/>
    <w:semiHidden/>
    <w:locked/>
    <w:rsid w:val="00741755"/>
    <w:rPr>
      <w:rFonts w:ascii="Tahoma" w:hAnsi="Tahoma" w:cs="Times New Roman"/>
      <w:sz w:val="16"/>
      <w:lang w:val="en-GB" w:eastAsia="en-US"/>
    </w:rPr>
  </w:style>
  <w:style w:type="character" w:customStyle="1" w:styleId="Heading2Char">
    <w:name w:val="Heading 2 Char"/>
    <w:link w:val="Heading2"/>
    <w:rsid w:val="007726DB"/>
    <w:rPr>
      <w:rFonts w:ascii="Times New Roman" w:eastAsia="Times New Roman" w:hAnsi="Times New Roman"/>
      <w:b/>
      <w:sz w:val="24"/>
      <w:szCs w:val="20"/>
      <w:lang w:val="en-GB" w:eastAsia="en-US"/>
    </w:rPr>
  </w:style>
  <w:style w:type="character" w:customStyle="1" w:styleId="Heading3Char">
    <w:name w:val="Heading 3 Char"/>
    <w:link w:val="Heading3"/>
    <w:rsid w:val="007726DB"/>
    <w:rPr>
      <w:rFonts w:ascii="Times New Roman" w:eastAsia="Times New Roman" w:hAnsi="Times New Roman"/>
      <w:b/>
      <w:sz w:val="24"/>
      <w:szCs w:val="20"/>
      <w:lang w:val="en-GB" w:eastAsia="en-US"/>
    </w:rPr>
  </w:style>
  <w:style w:type="character" w:customStyle="1" w:styleId="Heading4Char">
    <w:name w:val="Heading 4 Char"/>
    <w:link w:val="Heading4"/>
    <w:rsid w:val="007726DB"/>
    <w:rPr>
      <w:rFonts w:ascii="Times New Roman" w:eastAsia="Times New Roman" w:hAnsi="Times New Roman"/>
      <w:b/>
      <w:sz w:val="24"/>
      <w:szCs w:val="20"/>
      <w:lang w:val="en-GB" w:eastAsia="en-US"/>
    </w:rPr>
  </w:style>
  <w:style w:type="character" w:customStyle="1" w:styleId="Heading5Char">
    <w:name w:val="Heading 5 Char"/>
    <w:link w:val="Heading5"/>
    <w:rsid w:val="007726DB"/>
    <w:rPr>
      <w:rFonts w:ascii="Times New Roman" w:eastAsia="Times New Roman" w:hAnsi="Times New Roman"/>
      <w:b/>
      <w:sz w:val="24"/>
      <w:szCs w:val="20"/>
      <w:lang w:val="en-GB" w:eastAsia="en-US"/>
    </w:rPr>
  </w:style>
  <w:style w:type="character" w:customStyle="1" w:styleId="Heading6Char">
    <w:name w:val="Heading 6 Char"/>
    <w:link w:val="Heading6"/>
    <w:rsid w:val="007726DB"/>
    <w:rPr>
      <w:rFonts w:ascii="Times New Roman" w:eastAsia="Times New Roman" w:hAnsi="Times New Roman"/>
      <w:b/>
      <w:sz w:val="24"/>
      <w:szCs w:val="20"/>
      <w:lang w:val="en-GB" w:eastAsia="en-US"/>
    </w:rPr>
  </w:style>
  <w:style w:type="character" w:customStyle="1" w:styleId="Heading7Char">
    <w:name w:val="Heading 7 Char"/>
    <w:link w:val="Heading7"/>
    <w:rsid w:val="007726DB"/>
    <w:rPr>
      <w:rFonts w:ascii="Times New Roman" w:eastAsia="Times New Roman" w:hAnsi="Times New Roman"/>
      <w:b/>
      <w:sz w:val="24"/>
      <w:szCs w:val="20"/>
      <w:lang w:val="en-GB" w:eastAsia="en-US"/>
    </w:rPr>
  </w:style>
  <w:style w:type="character" w:customStyle="1" w:styleId="Heading8Char">
    <w:name w:val="Heading 8 Char"/>
    <w:link w:val="Heading8"/>
    <w:rsid w:val="007726DB"/>
    <w:rPr>
      <w:rFonts w:ascii="Times New Roman" w:eastAsia="Times New Roman" w:hAnsi="Times New Roman"/>
      <w:b/>
      <w:sz w:val="24"/>
      <w:szCs w:val="20"/>
      <w:lang w:val="en-GB" w:eastAsia="en-US"/>
    </w:rPr>
  </w:style>
  <w:style w:type="character" w:customStyle="1" w:styleId="Heading9Char">
    <w:name w:val="Heading 9 Char"/>
    <w:link w:val="Heading9"/>
    <w:rsid w:val="007726DB"/>
    <w:rPr>
      <w:rFonts w:ascii="Times New Roman" w:eastAsia="Times New Roman" w:hAnsi="Times New Roman"/>
      <w:b/>
      <w:sz w:val="24"/>
      <w:szCs w:val="20"/>
      <w:lang w:val="en-GB" w:eastAsia="en-US"/>
    </w:rPr>
  </w:style>
  <w:style w:type="paragraph" w:customStyle="1" w:styleId="AnnexNotitle">
    <w:name w:val="Annex_No &amp; 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 w:val="28"/>
      <w:szCs w:val="20"/>
    </w:rPr>
  </w:style>
  <w:style w:type="character" w:customStyle="1" w:styleId="Appdef">
    <w:name w:val="App_def"/>
    <w:rsid w:val="007726DB"/>
    <w:rPr>
      <w:rFonts w:ascii="Times New Roman" w:hAnsi="Times New Roman"/>
      <w:b/>
    </w:rPr>
  </w:style>
  <w:style w:type="character" w:customStyle="1" w:styleId="Appref">
    <w:name w:val="App_ref"/>
    <w:basedOn w:val="DefaultParagraphFont"/>
    <w:rsid w:val="007726DB"/>
  </w:style>
  <w:style w:type="paragraph" w:customStyle="1" w:styleId="AppendixNotitle">
    <w:name w:val="Appendix_No &amp; title"/>
    <w:basedOn w:val="AnnexNotitle"/>
    <w:next w:val="Normal"/>
    <w:rsid w:val="007726DB"/>
  </w:style>
  <w:style w:type="character" w:customStyle="1" w:styleId="Artdef">
    <w:name w:val="Art_def"/>
    <w:rsid w:val="007726DB"/>
    <w:rPr>
      <w:rFonts w:ascii="Times New Roman" w:hAnsi="Times New Roman"/>
      <w:b/>
    </w:rPr>
  </w:style>
  <w:style w:type="paragraph" w:customStyle="1" w:styleId="Artheading">
    <w:name w:val="Art_heading"/>
    <w:basedOn w:val="Normal"/>
    <w:next w:val="Normal"/>
    <w:rsid w:val="007726DB"/>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 w:val="28"/>
      <w:szCs w:val="20"/>
    </w:rPr>
  </w:style>
  <w:style w:type="paragraph" w:customStyle="1" w:styleId="ArtNo">
    <w:name w:val="Art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caps/>
      <w:sz w:val="28"/>
      <w:szCs w:val="20"/>
    </w:rPr>
  </w:style>
  <w:style w:type="character" w:customStyle="1" w:styleId="Artref">
    <w:name w:val="Art_ref"/>
    <w:basedOn w:val="DefaultParagraphFont"/>
    <w:rsid w:val="007726DB"/>
  </w:style>
  <w:style w:type="paragraph" w:customStyle="1" w:styleId="Arttitle">
    <w:name w:val="Art_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eastAsia="Times New Roman"/>
      <w:b/>
      <w:sz w:val="28"/>
      <w:szCs w:val="20"/>
    </w:rPr>
  </w:style>
  <w:style w:type="paragraph" w:customStyle="1" w:styleId="ASN1">
    <w:name w:val="ASN.1"/>
    <w:basedOn w:val="Normal"/>
    <w:rsid w:val="007726D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rFonts w:ascii="Courier New" w:eastAsia="Times New Roman" w:hAnsi="Courier New"/>
      <w:b/>
      <w:noProof/>
      <w:sz w:val="20"/>
      <w:szCs w:val="20"/>
    </w:rPr>
  </w:style>
  <w:style w:type="paragraph" w:customStyle="1" w:styleId="Call">
    <w:name w:val="Call"/>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160" w:after="0"/>
      <w:ind w:left="794"/>
      <w:textAlignment w:val="baseline"/>
    </w:pPr>
    <w:rPr>
      <w:rFonts w:eastAsia="Times New Roman"/>
      <w:i/>
      <w:szCs w:val="20"/>
    </w:rPr>
  </w:style>
  <w:style w:type="paragraph" w:customStyle="1" w:styleId="ChapNo">
    <w:name w:val="Chap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caps/>
      <w:sz w:val="28"/>
      <w:szCs w:val="20"/>
    </w:rPr>
  </w:style>
  <w:style w:type="paragraph" w:customStyle="1" w:styleId="Chaptitle">
    <w:name w:val="Chap_titl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0"/>
      <w:jc w:val="center"/>
      <w:textAlignment w:val="baseline"/>
    </w:pPr>
    <w:rPr>
      <w:rFonts w:eastAsia="Times New Roman"/>
      <w:b/>
      <w:sz w:val="28"/>
      <w:szCs w:val="20"/>
    </w:rPr>
  </w:style>
  <w:style w:type="character" w:styleId="EndnoteReference">
    <w:name w:val="endnote reference"/>
    <w:semiHidden/>
    <w:rsid w:val="007726DB"/>
    <w:rPr>
      <w:vertAlign w:val="superscript"/>
    </w:rPr>
  </w:style>
  <w:style w:type="paragraph" w:customStyle="1" w:styleId="enumlev1">
    <w:name w:val="enumlev1"/>
    <w:basedOn w:val="Normal"/>
    <w:rsid w:val="007726D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Cs w:val="20"/>
    </w:rPr>
  </w:style>
  <w:style w:type="paragraph" w:customStyle="1" w:styleId="enumlev2">
    <w:name w:val="enumlev2"/>
    <w:basedOn w:val="enumlev1"/>
    <w:rsid w:val="007726DB"/>
    <w:pPr>
      <w:ind w:left="1191" w:hanging="397"/>
    </w:pPr>
  </w:style>
  <w:style w:type="paragraph" w:customStyle="1" w:styleId="enumlev3">
    <w:name w:val="enumlev3"/>
    <w:basedOn w:val="enumlev2"/>
    <w:rsid w:val="007726DB"/>
    <w:pPr>
      <w:ind w:left="1588"/>
    </w:pPr>
  </w:style>
  <w:style w:type="paragraph" w:customStyle="1" w:styleId="Equation">
    <w:name w:val="Equation"/>
    <w:basedOn w:val="Normal"/>
    <w:rsid w:val="007726DB"/>
    <w:pPr>
      <w:tabs>
        <w:tab w:val="left" w:pos="794"/>
        <w:tab w:val="center" w:pos="4820"/>
        <w:tab w:val="right" w:pos="9639"/>
      </w:tabs>
      <w:overflowPunct w:val="0"/>
      <w:autoSpaceDE w:val="0"/>
      <w:autoSpaceDN w:val="0"/>
      <w:adjustRightInd w:val="0"/>
      <w:spacing w:before="120" w:after="0"/>
      <w:textAlignment w:val="baseline"/>
    </w:pPr>
    <w:rPr>
      <w:rFonts w:eastAsia="Times New Roman"/>
      <w:szCs w:val="20"/>
    </w:rPr>
  </w:style>
  <w:style w:type="paragraph" w:customStyle="1" w:styleId="Equationlegend">
    <w:name w:val="Equation_legend"/>
    <w:basedOn w:val="Normal"/>
    <w:rsid w:val="007726DB"/>
    <w:pPr>
      <w:tabs>
        <w:tab w:val="right" w:pos="1814"/>
        <w:tab w:val="left" w:pos="1985"/>
      </w:tabs>
      <w:overflowPunct w:val="0"/>
      <w:autoSpaceDE w:val="0"/>
      <w:autoSpaceDN w:val="0"/>
      <w:adjustRightInd w:val="0"/>
      <w:spacing w:before="80" w:after="0"/>
      <w:ind w:left="1985" w:hanging="1985"/>
      <w:textAlignment w:val="baseline"/>
    </w:pPr>
    <w:rPr>
      <w:rFonts w:eastAsia="Times New Roman"/>
      <w:szCs w:val="20"/>
    </w:rPr>
  </w:style>
  <w:style w:type="paragraph" w:customStyle="1" w:styleId="Figure">
    <w:name w:val="Figure"/>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rPr>
  </w:style>
  <w:style w:type="paragraph" w:customStyle="1" w:styleId="Figurelegend">
    <w:name w:val="Figure_legend"/>
    <w:basedOn w:val="Normal"/>
    <w:rsid w:val="007726DB"/>
    <w:pPr>
      <w:keepNext/>
      <w:keepLines/>
      <w:overflowPunct w:val="0"/>
      <w:autoSpaceDE w:val="0"/>
      <w:autoSpaceDN w:val="0"/>
      <w:adjustRightInd w:val="0"/>
      <w:spacing w:before="20" w:after="20"/>
      <w:textAlignment w:val="baseline"/>
    </w:pPr>
    <w:rPr>
      <w:rFonts w:eastAsia="Times New Roman"/>
      <w:sz w:val="18"/>
      <w:szCs w:val="20"/>
    </w:rPr>
  </w:style>
  <w:style w:type="paragraph" w:customStyle="1" w:styleId="FigureNotitle">
    <w:name w:val="Figure_No &amp; title"/>
    <w:basedOn w:val="Normal"/>
    <w:next w:val="Normal"/>
    <w:rsid w:val="007726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rPr>
  </w:style>
  <w:style w:type="paragraph" w:customStyle="1" w:styleId="FigureNoBR">
    <w:name w:val="Figure_No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Times New Roman"/>
      <w:caps/>
      <w:szCs w:val="20"/>
    </w:rPr>
  </w:style>
  <w:style w:type="paragraph" w:customStyle="1" w:styleId="TabletitleBR">
    <w:name w:val="Table_title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Cs w:val="20"/>
    </w:rPr>
  </w:style>
  <w:style w:type="paragraph" w:customStyle="1" w:styleId="FiguretitleBR">
    <w:name w:val="Figure_title_BR"/>
    <w:basedOn w:val="TabletitleBR"/>
    <w:next w:val="Normal"/>
    <w:rsid w:val="007726DB"/>
    <w:pPr>
      <w:keepNext w:val="0"/>
      <w:spacing w:after="480"/>
    </w:pPr>
  </w:style>
  <w:style w:type="paragraph" w:customStyle="1" w:styleId="Figurewithouttitle">
    <w:name w:val="Figure_without_title"/>
    <w:basedOn w:val="Normal"/>
    <w:next w:val="Normal"/>
    <w:rsid w:val="007726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rPr>
  </w:style>
  <w:style w:type="paragraph" w:styleId="Footer">
    <w:name w:val="footer"/>
    <w:basedOn w:val="Normal"/>
    <w:link w:val="FooterChar"/>
    <w:rsid w:val="007726DB"/>
    <w:pPr>
      <w:tabs>
        <w:tab w:val="left" w:pos="5954"/>
        <w:tab w:val="right" w:pos="9639"/>
      </w:tabs>
      <w:overflowPunct w:val="0"/>
      <w:autoSpaceDE w:val="0"/>
      <w:autoSpaceDN w:val="0"/>
      <w:adjustRightInd w:val="0"/>
      <w:spacing w:after="0"/>
      <w:textAlignment w:val="baseline"/>
    </w:pPr>
    <w:rPr>
      <w:rFonts w:eastAsia="Times New Roman"/>
      <w:caps/>
      <w:noProof/>
      <w:sz w:val="16"/>
      <w:szCs w:val="20"/>
    </w:rPr>
  </w:style>
  <w:style w:type="character" w:customStyle="1" w:styleId="FooterChar">
    <w:name w:val="Footer Char"/>
    <w:link w:val="Footer"/>
    <w:rsid w:val="007726DB"/>
    <w:rPr>
      <w:rFonts w:ascii="Times New Roman" w:eastAsia="Times New Roman" w:hAnsi="Times New Roman"/>
      <w:caps/>
      <w:noProof/>
      <w:sz w:val="16"/>
      <w:szCs w:val="20"/>
      <w:lang w:val="en-GB" w:eastAsia="en-US"/>
    </w:rPr>
  </w:style>
  <w:style w:type="paragraph" w:customStyle="1" w:styleId="FirstFooter">
    <w:name w:val="FirstFooter"/>
    <w:basedOn w:val="Footer"/>
    <w:rsid w:val="007726D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726DB"/>
    <w:pPr>
      <w:tabs>
        <w:tab w:val="left" w:pos="907"/>
        <w:tab w:val="right" w:pos="8789"/>
        <w:tab w:val="right" w:pos="9639"/>
      </w:tabs>
      <w:overflowPunct w:val="0"/>
      <w:autoSpaceDE w:val="0"/>
      <w:autoSpaceDN w:val="0"/>
      <w:adjustRightInd w:val="0"/>
      <w:spacing w:after="0"/>
      <w:textAlignment w:val="baseline"/>
    </w:pPr>
    <w:rPr>
      <w:rFonts w:eastAsia="Times New Roman"/>
      <w:b/>
      <w:sz w:val="22"/>
      <w:szCs w:val="20"/>
    </w:rPr>
  </w:style>
  <w:style w:type="character" w:styleId="FootnoteReference">
    <w:name w:val="footnote reference"/>
    <w:semiHidden/>
    <w:rsid w:val="007726DB"/>
    <w:rPr>
      <w:position w:val="6"/>
      <w:sz w:val="18"/>
    </w:rPr>
  </w:style>
  <w:style w:type="paragraph" w:customStyle="1" w:styleId="Note">
    <w:name w:val="Note"/>
    <w:basedOn w:val="Normal"/>
    <w:rsid w:val="007726DB"/>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Cs w:val="20"/>
    </w:rPr>
  </w:style>
  <w:style w:type="paragraph" w:styleId="FootnoteText">
    <w:name w:val="footnote text"/>
    <w:basedOn w:val="Note"/>
    <w:link w:val="FootnoteTextChar"/>
    <w:semiHidden/>
    <w:rsid w:val="007726DB"/>
    <w:pPr>
      <w:keepLines/>
      <w:tabs>
        <w:tab w:val="left" w:pos="255"/>
      </w:tabs>
      <w:ind w:left="255" w:hanging="255"/>
    </w:pPr>
  </w:style>
  <w:style w:type="character" w:customStyle="1" w:styleId="FootnoteTextChar">
    <w:name w:val="Footnote Text Char"/>
    <w:link w:val="FootnoteText"/>
    <w:semiHidden/>
    <w:rsid w:val="007726DB"/>
    <w:rPr>
      <w:rFonts w:ascii="Times New Roman" w:eastAsia="Times New Roman" w:hAnsi="Times New Roman"/>
      <w:sz w:val="24"/>
      <w:szCs w:val="20"/>
      <w:lang w:val="en-GB" w:eastAsia="en-US"/>
    </w:rPr>
  </w:style>
  <w:style w:type="paragraph" w:customStyle="1" w:styleId="Formal">
    <w:name w:val="Formal"/>
    <w:basedOn w:val="ASN1"/>
    <w:rsid w:val="007726DB"/>
    <w:rPr>
      <w:b w:val="0"/>
    </w:rPr>
  </w:style>
  <w:style w:type="paragraph" w:styleId="Header">
    <w:name w:val="header"/>
    <w:basedOn w:val="Normal"/>
    <w:link w:val="HeaderChar"/>
    <w:rsid w:val="007726DB"/>
    <w:pPr>
      <w:overflowPunct w:val="0"/>
      <w:autoSpaceDE w:val="0"/>
      <w:autoSpaceDN w:val="0"/>
      <w:adjustRightInd w:val="0"/>
      <w:spacing w:after="0"/>
      <w:jc w:val="center"/>
      <w:textAlignment w:val="baseline"/>
    </w:pPr>
    <w:rPr>
      <w:rFonts w:eastAsia="Times New Roman"/>
      <w:sz w:val="18"/>
      <w:szCs w:val="20"/>
    </w:rPr>
  </w:style>
  <w:style w:type="character" w:customStyle="1" w:styleId="HeaderChar">
    <w:name w:val="Header Char"/>
    <w:link w:val="Header"/>
    <w:rsid w:val="007726DB"/>
    <w:rPr>
      <w:rFonts w:ascii="Times New Roman" w:eastAsia="Times New Roman" w:hAnsi="Times New Roman"/>
      <w:sz w:val="18"/>
      <w:szCs w:val="20"/>
      <w:lang w:val="en-GB" w:eastAsia="en-US"/>
    </w:rPr>
  </w:style>
  <w:style w:type="paragraph" w:customStyle="1" w:styleId="Headingb">
    <w:name w:val="Heading_b"/>
    <w:basedOn w:val="Normal"/>
    <w:next w:val="Normal"/>
    <w:rsid w:val="007726DB"/>
    <w:pPr>
      <w:keepNext/>
      <w:tabs>
        <w:tab w:val="left" w:pos="794"/>
        <w:tab w:val="left" w:pos="1191"/>
        <w:tab w:val="left" w:pos="1588"/>
        <w:tab w:val="left" w:pos="1985"/>
      </w:tabs>
      <w:overflowPunct w:val="0"/>
      <w:autoSpaceDE w:val="0"/>
      <w:autoSpaceDN w:val="0"/>
      <w:adjustRightInd w:val="0"/>
      <w:spacing w:before="160" w:after="0"/>
      <w:textAlignment w:val="baseline"/>
    </w:pPr>
    <w:rPr>
      <w:rFonts w:eastAsia="Times New Roman"/>
      <w:b/>
      <w:szCs w:val="20"/>
    </w:rPr>
  </w:style>
  <w:style w:type="paragraph" w:customStyle="1" w:styleId="Headingi">
    <w:name w:val="Heading_i"/>
    <w:basedOn w:val="Normal"/>
    <w:next w:val="Normal"/>
    <w:rsid w:val="007726DB"/>
    <w:pPr>
      <w:keepNext/>
      <w:tabs>
        <w:tab w:val="left" w:pos="794"/>
        <w:tab w:val="left" w:pos="1191"/>
        <w:tab w:val="left" w:pos="1588"/>
        <w:tab w:val="left" w:pos="1985"/>
      </w:tabs>
      <w:overflowPunct w:val="0"/>
      <w:autoSpaceDE w:val="0"/>
      <w:autoSpaceDN w:val="0"/>
      <w:adjustRightInd w:val="0"/>
      <w:spacing w:before="160" w:after="0"/>
      <w:textAlignment w:val="baseline"/>
    </w:pPr>
    <w:rPr>
      <w:rFonts w:eastAsia="Times New Roman"/>
      <w:i/>
      <w:szCs w:val="20"/>
    </w:rPr>
  </w:style>
  <w:style w:type="paragraph" w:styleId="Index1">
    <w:name w:val="index 1"/>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szCs w:val="20"/>
    </w:rPr>
  </w:style>
  <w:style w:type="paragraph" w:styleId="Index2">
    <w:name w:val="index 2"/>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ind w:left="283"/>
      <w:textAlignment w:val="baseline"/>
    </w:pPr>
    <w:rPr>
      <w:rFonts w:eastAsia="Times New Roman"/>
      <w:szCs w:val="20"/>
    </w:rPr>
  </w:style>
  <w:style w:type="paragraph" w:styleId="Index3">
    <w:name w:val="index 3"/>
    <w:basedOn w:val="Normal"/>
    <w:next w:val="Normal"/>
    <w:semiHidden/>
    <w:rsid w:val="007726DB"/>
    <w:pPr>
      <w:tabs>
        <w:tab w:val="left" w:pos="794"/>
        <w:tab w:val="left" w:pos="1191"/>
        <w:tab w:val="left" w:pos="1588"/>
        <w:tab w:val="left" w:pos="1985"/>
      </w:tabs>
      <w:overflowPunct w:val="0"/>
      <w:autoSpaceDE w:val="0"/>
      <w:autoSpaceDN w:val="0"/>
      <w:adjustRightInd w:val="0"/>
      <w:spacing w:before="120" w:after="0"/>
      <w:ind w:left="566"/>
      <w:textAlignment w:val="baseline"/>
    </w:pPr>
    <w:rPr>
      <w:rFonts w:eastAsia="Times New Roman"/>
      <w:szCs w:val="20"/>
    </w:rPr>
  </w:style>
  <w:style w:type="paragraph" w:customStyle="1" w:styleId="Normalaftertitle">
    <w:name w:val="Normal_after_title"/>
    <w:basedOn w:val="Normal"/>
    <w:next w:val="Normal"/>
    <w:rsid w:val="007726DB"/>
    <w:pPr>
      <w:tabs>
        <w:tab w:val="left" w:pos="794"/>
        <w:tab w:val="left" w:pos="1191"/>
        <w:tab w:val="left" w:pos="1588"/>
        <w:tab w:val="left" w:pos="1985"/>
      </w:tabs>
      <w:overflowPunct w:val="0"/>
      <w:autoSpaceDE w:val="0"/>
      <w:autoSpaceDN w:val="0"/>
      <w:adjustRightInd w:val="0"/>
      <w:spacing w:before="360" w:after="0"/>
      <w:textAlignment w:val="baseline"/>
    </w:pPr>
    <w:rPr>
      <w:rFonts w:eastAsia="Times New Roman"/>
      <w:szCs w:val="20"/>
    </w:rPr>
  </w:style>
  <w:style w:type="character" w:styleId="PageNumber">
    <w:name w:val="page number"/>
    <w:basedOn w:val="DefaultParagraphFont"/>
    <w:rsid w:val="007726DB"/>
  </w:style>
  <w:style w:type="paragraph" w:customStyle="1" w:styleId="PartNo">
    <w:name w:val="Part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rPr>
  </w:style>
  <w:style w:type="paragraph" w:customStyle="1" w:styleId="Partref">
    <w:name w:val="Part_ref"/>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280" w:after="0"/>
      <w:jc w:val="center"/>
      <w:textAlignment w:val="baseline"/>
    </w:pPr>
    <w:rPr>
      <w:rFonts w:eastAsia="Times New Roman"/>
      <w:szCs w:val="20"/>
    </w:rPr>
  </w:style>
  <w:style w:type="paragraph" w:customStyle="1" w:styleId="Parttitle">
    <w:name w:val="Part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rPr>
  </w:style>
  <w:style w:type="paragraph" w:customStyle="1" w:styleId="Recdate">
    <w:name w:val="Rec_date"/>
    <w:basedOn w:val="Normal"/>
    <w:next w:val="Normalaftertitle"/>
    <w:rsid w:val="007726DB"/>
    <w:pPr>
      <w:keepNext/>
      <w:keepLines/>
      <w:overflowPunct w:val="0"/>
      <w:autoSpaceDE w:val="0"/>
      <w:autoSpaceDN w:val="0"/>
      <w:adjustRightInd w:val="0"/>
      <w:spacing w:before="120" w:after="0"/>
      <w:jc w:val="right"/>
      <w:textAlignment w:val="baseline"/>
    </w:pPr>
    <w:rPr>
      <w:rFonts w:eastAsia="Times New Roman"/>
      <w:i/>
      <w:sz w:val="22"/>
      <w:szCs w:val="20"/>
    </w:rPr>
  </w:style>
  <w:style w:type="paragraph" w:customStyle="1" w:styleId="Questiondate">
    <w:name w:val="Question_date"/>
    <w:basedOn w:val="Recdate"/>
    <w:next w:val="Normalaftertitle"/>
    <w:rsid w:val="007726DB"/>
  </w:style>
  <w:style w:type="paragraph" w:customStyle="1" w:styleId="RecNo">
    <w:name w:val="Rec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after="0"/>
      <w:textAlignment w:val="baseline"/>
    </w:pPr>
    <w:rPr>
      <w:rFonts w:eastAsia="Times New Roman"/>
      <w:b/>
      <w:sz w:val="28"/>
      <w:szCs w:val="20"/>
    </w:rPr>
  </w:style>
  <w:style w:type="paragraph" w:customStyle="1" w:styleId="QuestionNo">
    <w:name w:val="Question_No"/>
    <w:basedOn w:val="RecNo"/>
    <w:next w:val="Normal"/>
    <w:rsid w:val="007726DB"/>
  </w:style>
  <w:style w:type="paragraph" w:customStyle="1" w:styleId="RecNoBR">
    <w:name w:val="Rec_No_BR"/>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caps/>
      <w:sz w:val="28"/>
      <w:szCs w:val="20"/>
    </w:rPr>
  </w:style>
  <w:style w:type="paragraph" w:customStyle="1" w:styleId="QuestionNoBR">
    <w:name w:val="Question_No_BR"/>
    <w:basedOn w:val="RecNoBR"/>
    <w:next w:val="Normal"/>
    <w:rsid w:val="007726DB"/>
  </w:style>
  <w:style w:type="paragraph" w:customStyle="1" w:styleId="Recref">
    <w:name w:val="Rec_ref"/>
    <w:basedOn w:val="Normal"/>
    <w:next w:val="Recdate"/>
    <w:rsid w:val="007726DB"/>
    <w:pPr>
      <w:keepNext/>
      <w:keepLines/>
      <w:overflowPunct w:val="0"/>
      <w:autoSpaceDE w:val="0"/>
      <w:autoSpaceDN w:val="0"/>
      <w:adjustRightInd w:val="0"/>
      <w:spacing w:before="120" w:after="0"/>
      <w:jc w:val="center"/>
      <w:textAlignment w:val="baseline"/>
    </w:pPr>
    <w:rPr>
      <w:rFonts w:eastAsia="Times New Roman"/>
      <w:i/>
      <w:szCs w:val="20"/>
    </w:rPr>
  </w:style>
  <w:style w:type="paragraph" w:customStyle="1" w:styleId="Questionref">
    <w:name w:val="Question_ref"/>
    <w:basedOn w:val="Recref"/>
    <w:next w:val="Questiondate"/>
    <w:rsid w:val="007726DB"/>
  </w:style>
  <w:style w:type="paragraph" w:customStyle="1" w:styleId="Rectitle">
    <w:name w:val="Rec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eastAsia="Times New Roman"/>
      <w:b/>
      <w:sz w:val="28"/>
      <w:szCs w:val="20"/>
    </w:rPr>
  </w:style>
  <w:style w:type="paragraph" w:customStyle="1" w:styleId="Questiontitle">
    <w:name w:val="Question_title"/>
    <w:basedOn w:val="Rectitle"/>
    <w:next w:val="Questionref"/>
    <w:rsid w:val="007726DB"/>
  </w:style>
  <w:style w:type="character" w:customStyle="1" w:styleId="Recdef">
    <w:name w:val="Rec_def"/>
    <w:rsid w:val="007726DB"/>
    <w:rPr>
      <w:b/>
    </w:rPr>
  </w:style>
  <w:style w:type="paragraph" w:customStyle="1" w:styleId="Reftext">
    <w:name w:val="Ref_text"/>
    <w:basedOn w:val="Normal"/>
    <w:rsid w:val="007726DB"/>
    <w:pPr>
      <w:tabs>
        <w:tab w:val="left" w:pos="794"/>
        <w:tab w:val="left" w:pos="1191"/>
        <w:tab w:val="left" w:pos="1588"/>
        <w:tab w:val="left" w:pos="1985"/>
      </w:tabs>
      <w:overflowPunct w:val="0"/>
      <w:autoSpaceDE w:val="0"/>
      <w:autoSpaceDN w:val="0"/>
      <w:adjustRightInd w:val="0"/>
      <w:spacing w:before="120" w:after="0"/>
      <w:ind w:left="794" w:hanging="794"/>
      <w:textAlignment w:val="baseline"/>
    </w:pPr>
    <w:rPr>
      <w:rFonts w:eastAsia="Times New Roman"/>
      <w:szCs w:val="20"/>
    </w:rPr>
  </w:style>
  <w:style w:type="paragraph" w:customStyle="1" w:styleId="Reftitle">
    <w:name w:val="Ref_title"/>
    <w:basedOn w:val="Normal"/>
    <w:next w:val="Reftext"/>
    <w:rsid w:val="007726DB"/>
    <w:pPr>
      <w:tabs>
        <w:tab w:val="left" w:pos="794"/>
        <w:tab w:val="left" w:pos="1191"/>
        <w:tab w:val="left" w:pos="1588"/>
        <w:tab w:val="left" w:pos="1985"/>
      </w:tabs>
      <w:overflowPunct w:val="0"/>
      <w:autoSpaceDE w:val="0"/>
      <w:autoSpaceDN w:val="0"/>
      <w:adjustRightInd w:val="0"/>
      <w:spacing w:before="480" w:after="0"/>
      <w:jc w:val="center"/>
      <w:textAlignment w:val="baseline"/>
    </w:pPr>
    <w:rPr>
      <w:rFonts w:eastAsia="Times New Roman"/>
      <w:b/>
      <w:szCs w:val="20"/>
    </w:rPr>
  </w:style>
  <w:style w:type="paragraph" w:customStyle="1" w:styleId="Repdate">
    <w:name w:val="Rep_date"/>
    <w:basedOn w:val="Recdate"/>
    <w:next w:val="Normalaftertitle"/>
    <w:rsid w:val="007726DB"/>
  </w:style>
  <w:style w:type="paragraph" w:customStyle="1" w:styleId="RepNo">
    <w:name w:val="Rep_No"/>
    <w:basedOn w:val="RecNo"/>
    <w:next w:val="Normal"/>
    <w:rsid w:val="007726DB"/>
  </w:style>
  <w:style w:type="paragraph" w:customStyle="1" w:styleId="RepNoBR">
    <w:name w:val="Rep_No_BR"/>
    <w:basedOn w:val="RecNoBR"/>
    <w:next w:val="Normal"/>
    <w:rsid w:val="007726DB"/>
  </w:style>
  <w:style w:type="paragraph" w:customStyle="1" w:styleId="Repref">
    <w:name w:val="Rep_ref"/>
    <w:basedOn w:val="Recref"/>
    <w:next w:val="Repdate"/>
    <w:rsid w:val="007726DB"/>
  </w:style>
  <w:style w:type="paragraph" w:customStyle="1" w:styleId="Reptitle">
    <w:name w:val="Rep_title"/>
    <w:basedOn w:val="Rectitle"/>
    <w:next w:val="Repref"/>
    <w:rsid w:val="007726DB"/>
  </w:style>
  <w:style w:type="paragraph" w:customStyle="1" w:styleId="Resdate">
    <w:name w:val="Res_date"/>
    <w:basedOn w:val="Recdate"/>
    <w:next w:val="Normalaftertitle"/>
    <w:rsid w:val="007726DB"/>
  </w:style>
  <w:style w:type="character" w:customStyle="1" w:styleId="Resdef">
    <w:name w:val="Res_def"/>
    <w:rsid w:val="007726DB"/>
    <w:rPr>
      <w:rFonts w:ascii="Times New Roman" w:hAnsi="Times New Roman"/>
      <w:b/>
    </w:rPr>
  </w:style>
  <w:style w:type="paragraph" w:customStyle="1" w:styleId="ResNo">
    <w:name w:val="Res_No"/>
    <w:basedOn w:val="RecNo"/>
    <w:next w:val="Normal"/>
    <w:rsid w:val="007726DB"/>
  </w:style>
  <w:style w:type="paragraph" w:customStyle="1" w:styleId="ResNoBR">
    <w:name w:val="Res_No_BR"/>
    <w:basedOn w:val="RecNoBR"/>
    <w:next w:val="Normal"/>
    <w:rsid w:val="007726DB"/>
  </w:style>
  <w:style w:type="paragraph" w:customStyle="1" w:styleId="Resref">
    <w:name w:val="Res_ref"/>
    <w:basedOn w:val="Recref"/>
    <w:next w:val="Resdate"/>
    <w:rsid w:val="007726DB"/>
  </w:style>
  <w:style w:type="paragraph" w:customStyle="1" w:styleId="Restitle">
    <w:name w:val="Res_title"/>
    <w:basedOn w:val="Rectitle"/>
    <w:next w:val="Resref"/>
    <w:rsid w:val="007726DB"/>
  </w:style>
  <w:style w:type="paragraph" w:customStyle="1" w:styleId="Section1">
    <w:name w:val="Section_1"/>
    <w:basedOn w:val="Normal"/>
    <w:next w:val="Normal"/>
    <w:rsid w:val="007726DB"/>
    <w:pPr>
      <w:overflowPunct w:val="0"/>
      <w:autoSpaceDE w:val="0"/>
      <w:autoSpaceDN w:val="0"/>
      <w:adjustRightInd w:val="0"/>
      <w:spacing w:before="624" w:after="0"/>
      <w:jc w:val="center"/>
      <w:textAlignment w:val="baseline"/>
    </w:pPr>
    <w:rPr>
      <w:rFonts w:eastAsia="Times New Roman"/>
      <w:b/>
      <w:szCs w:val="20"/>
    </w:rPr>
  </w:style>
  <w:style w:type="paragraph" w:customStyle="1" w:styleId="Section2">
    <w:name w:val="Section_2"/>
    <w:basedOn w:val="Normal"/>
    <w:next w:val="Normal"/>
    <w:rsid w:val="007726DB"/>
    <w:pPr>
      <w:overflowPunct w:val="0"/>
      <w:autoSpaceDE w:val="0"/>
      <w:autoSpaceDN w:val="0"/>
      <w:adjustRightInd w:val="0"/>
      <w:spacing w:before="240" w:after="0"/>
      <w:jc w:val="center"/>
      <w:textAlignment w:val="baseline"/>
    </w:pPr>
    <w:rPr>
      <w:rFonts w:eastAsia="Times New Roman"/>
      <w:i/>
      <w:szCs w:val="20"/>
    </w:rPr>
  </w:style>
  <w:style w:type="paragraph" w:customStyle="1" w:styleId="SectionNo">
    <w:name w:val="Section_No"/>
    <w:basedOn w:val="Normal"/>
    <w:next w:val="Normal"/>
    <w:rsid w:val="007726DB"/>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rPr>
  </w:style>
  <w:style w:type="paragraph" w:customStyle="1" w:styleId="Sectiontitle">
    <w:name w:val="Section_title"/>
    <w:basedOn w:val="Normal"/>
    <w:next w:val="Normalaftertitle"/>
    <w:rsid w:val="007726DB"/>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rPr>
  </w:style>
  <w:style w:type="paragraph" w:customStyle="1" w:styleId="Source">
    <w:name w:val="Source"/>
    <w:basedOn w:val="Normal"/>
    <w:next w:val="Normalaftertitle"/>
    <w:rsid w:val="007726DB"/>
    <w:pPr>
      <w:tabs>
        <w:tab w:val="left" w:pos="794"/>
        <w:tab w:val="left" w:pos="1191"/>
        <w:tab w:val="left" w:pos="1588"/>
        <w:tab w:val="left" w:pos="1985"/>
      </w:tabs>
      <w:overflowPunct w:val="0"/>
      <w:autoSpaceDE w:val="0"/>
      <w:autoSpaceDN w:val="0"/>
      <w:adjustRightInd w:val="0"/>
      <w:spacing w:before="840"/>
      <w:jc w:val="center"/>
      <w:textAlignment w:val="baseline"/>
    </w:pPr>
    <w:rPr>
      <w:rFonts w:eastAsia="Times New Roman"/>
      <w:b/>
      <w:sz w:val="28"/>
      <w:szCs w:val="20"/>
    </w:rPr>
  </w:style>
  <w:style w:type="paragraph" w:customStyle="1" w:styleId="SpecialFooter">
    <w:name w:val="Special Footer"/>
    <w:basedOn w:val="Footer"/>
    <w:rsid w:val="007726D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726DB"/>
    <w:rPr>
      <w:b/>
      <w:color w:val="auto"/>
    </w:rPr>
  </w:style>
  <w:style w:type="paragraph" w:customStyle="1" w:styleId="Tablehead">
    <w:name w:val="Table_head"/>
    <w:basedOn w:val="Normal"/>
    <w:next w:val="Normal"/>
    <w:rsid w:val="007726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rPr>
  </w:style>
  <w:style w:type="paragraph" w:customStyle="1" w:styleId="Tablelegend">
    <w:name w:val="Table_legend"/>
    <w:basedOn w:val="Normal"/>
    <w:rsid w:val="00772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Times New Roman"/>
      <w:sz w:val="22"/>
      <w:szCs w:val="20"/>
    </w:rPr>
  </w:style>
  <w:style w:type="paragraph" w:customStyle="1" w:styleId="TableNotitle">
    <w:name w:val="Table_No &amp; title"/>
    <w:basedOn w:val="Normal"/>
    <w:next w:val="Tablehead"/>
    <w:rsid w:val="007726D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rPr>
  </w:style>
  <w:style w:type="paragraph" w:customStyle="1" w:styleId="TableNoBR">
    <w:name w:val="Table_No_BR"/>
    <w:basedOn w:val="Normal"/>
    <w:next w:val="TabletitleBR"/>
    <w:rsid w:val="007726D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Times New Roman"/>
      <w:caps/>
      <w:szCs w:val="20"/>
    </w:rPr>
  </w:style>
  <w:style w:type="paragraph" w:customStyle="1" w:styleId="Tableref">
    <w:name w:val="Table_ref"/>
    <w:basedOn w:val="Normal"/>
    <w:next w:val="TabletitleBR"/>
    <w:rsid w:val="007726D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szCs w:val="20"/>
    </w:rPr>
  </w:style>
  <w:style w:type="paragraph" w:customStyle="1" w:styleId="Tabletext">
    <w:name w:val="Table_text"/>
    <w:basedOn w:val="Normal"/>
    <w:rsid w:val="00772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rPr>
  </w:style>
  <w:style w:type="paragraph" w:customStyle="1" w:styleId="Title1">
    <w:name w:val="Title 1"/>
    <w:basedOn w:val="Source"/>
    <w:next w:val="Normal"/>
    <w:rsid w:val="0077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726DB"/>
  </w:style>
  <w:style w:type="paragraph" w:customStyle="1" w:styleId="Title3">
    <w:name w:val="Title 3"/>
    <w:basedOn w:val="Title2"/>
    <w:next w:val="Normal"/>
    <w:rsid w:val="007726DB"/>
    <w:rPr>
      <w:caps w:val="0"/>
    </w:rPr>
  </w:style>
  <w:style w:type="paragraph" w:customStyle="1" w:styleId="Title4">
    <w:name w:val="Title 4"/>
    <w:basedOn w:val="Title3"/>
    <w:next w:val="Heading1"/>
    <w:rsid w:val="007726DB"/>
    <w:rPr>
      <w:b/>
    </w:rPr>
  </w:style>
  <w:style w:type="paragraph" w:customStyle="1" w:styleId="toc0">
    <w:name w:val="toc 0"/>
    <w:basedOn w:val="Normal"/>
    <w:next w:val="TOC1"/>
    <w:rsid w:val="007726DB"/>
    <w:pPr>
      <w:tabs>
        <w:tab w:val="right" w:pos="9639"/>
      </w:tabs>
      <w:overflowPunct w:val="0"/>
      <w:autoSpaceDE w:val="0"/>
      <w:autoSpaceDN w:val="0"/>
      <w:adjustRightInd w:val="0"/>
      <w:spacing w:before="120" w:after="0"/>
      <w:textAlignment w:val="baseline"/>
    </w:pPr>
    <w:rPr>
      <w:rFonts w:eastAsia="Times New Roman"/>
      <w:b/>
      <w:szCs w:val="20"/>
    </w:rPr>
  </w:style>
  <w:style w:type="paragraph" w:styleId="TOC1">
    <w:name w:val="toc 1"/>
    <w:basedOn w:val="Normal"/>
    <w:locked/>
    <w:rsid w:val="007726DB"/>
    <w:pPr>
      <w:keepLines/>
      <w:tabs>
        <w:tab w:val="left" w:pos="964"/>
        <w:tab w:val="left" w:leader="dot" w:pos="8789"/>
        <w:tab w:val="right" w:pos="9639"/>
      </w:tabs>
      <w:overflowPunct w:val="0"/>
      <w:autoSpaceDE w:val="0"/>
      <w:autoSpaceDN w:val="0"/>
      <w:adjustRightInd w:val="0"/>
      <w:spacing w:before="240" w:after="0"/>
      <w:ind w:left="680" w:right="851" w:hanging="680"/>
      <w:textAlignment w:val="baseline"/>
    </w:pPr>
    <w:rPr>
      <w:rFonts w:eastAsia="Times New Roman"/>
      <w:szCs w:val="20"/>
    </w:rPr>
  </w:style>
  <w:style w:type="paragraph" w:styleId="TOC2">
    <w:name w:val="toc 2"/>
    <w:basedOn w:val="TOC1"/>
    <w:locked/>
    <w:rsid w:val="007726DB"/>
    <w:pPr>
      <w:spacing w:before="80"/>
      <w:ind w:left="1531" w:hanging="851"/>
    </w:pPr>
  </w:style>
  <w:style w:type="paragraph" w:styleId="TOC3">
    <w:name w:val="toc 3"/>
    <w:basedOn w:val="TOC2"/>
    <w:locked/>
    <w:rsid w:val="007726DB"/>
  </w:style>
  <w:style w:type="paragraph" w:styleId="TOC4">
    <w:name w:val="toc 4"/>
    <w:basedOn w:val="TOC3"/>
    <w:locked/>
    <w:rsid w:val="007726DB"/>
  </w:style>
  <w:style w:type="paragraph" w:styleId="TOC5">
    <w:name w:val="toc 5"/>
    <w:basedOn w:val="TOC4"/>
    <w:locked/>
    <w:rsid w:val="007726DB"/>
  </w:style>
  <w:style w:type="paragraph" w:styleId="TOC6">
    <w:name w:val="toc 6"/>
    <w:basedOn w:val="TOC4"/>
    <w:locked/>
    <w:rsid w:val="007726DB"/>
  </w:style>
  <w:style w:type="paragraph" w:styleId="TOC7">
    <w:name w:val="toc 7"/>
    <w:basedOn w:val="TOC4"/>
    <w:locked/>
    <w:rsid w:val="007726DB"/>
  </w:style>
  <w:style w:type="paragraph" w:styleId="TOC8">
    <w:name w:val="toc 8"/>
    <w:basedOn w:val="TOC4"/>
    <w:locked/>
    <w:rsid w:val="007726DB"/>
  </w:style>
  <w:style w:type="character" w:styleId="Hyperlink">
    <w:name w:val="Hyperlink"/>
    <w:uiPriority w:val="99"/>
    <w:rsid w:val="007726DB"/>
    <w:rPr>
      <w:color w:val="0000FF"/>
      <w:u w:val="single"/>
    </w:rPr>
  </w:style>
  <w:style w:type="paragraph" w:customStyle="1" w:styleId="CharCharCharCharCharChar">
    <w:name w:val="Char Char Char Char Char Char"/>
    <w:basedOn w:val="Normal"/>
    <w:rsid w:val="007726DB"/>
    <w:pPr>
      <w:widowControl w:val="0"/>
      <w:spacing w:after="0"/>
      <w:jc w:val="both"/>
    </w:pPr>
    <w:rPr>
      <w:rFonts w:ascii="Tahoma" w:eastAsia="SimSun" w:hAnsi="Tahoma"/>
      <w:kern w:val="2"/>
      <w:szCs w:val="20"/>
      <w:lang w:val="en-US" w:eastAsia="zh-CN"/>
    </w:rPr>
  </w:style>
  <w:style w:type="paragraph" w:styleId="ListBullet">
    <w:name w:val="List Bullet"/>
    <w:basedOn w:val="Normal"/>
    <w:rsid w:val="007726DB"/>
    <w:pPr>
      <w:numPr>
        <w:numId w:val="6"/>
      </w:num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szCs w:val="20"/>
    </w:rPr>
  </w:style>
  <w:style w:type="character" w:styleId="FollowedHyperlink">
    <w:name w:val="FollowedHyperlink"/>
    <w:rsid w:val="007726DB"/>
    <w:rPr>
      <w:color w:val="606420"/>
      <w:u w:val="single"/>
    </w:rPr>
  </w:style>
  <w:style w:type="paragraph" w:customStyle="1" w:styleId="dnum">
    <w:name w:val="dnum"/>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before="120" w:after="0"/>
      <w:textAlignment w:val="baseline"/>
    </w:pPr>
    <w:rPr>
      <w:rFonts w:eastAsia="Times New Roman"/>
      <w:b/>
      <w:bCs/>
      <w:szCs w:val="20"/>
    </w:rPr>
  </w:style>
  <w:style w:type="paragraph" w:customStyle="1" w:styleId="ddate">
    <w:name w:val="ddate"/>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textAlignment w:val="baseline"/>
    </w:pPr>
    <w:rPr>
      <w:rFonts w:eastAsia="Times New Roman"/>
      <w:b/>
      <w:bCs/>
      <w:szCs w:val="20"/>
    </w:rPr>
  </w:style>
  <w:style w:type="paragraph" w:customStyle="1" w:styleId="dorlang">
    <w:name w:val="dorlang"/>
    <w:basedOn w:val="Normal"/>
    <w:rsid w:val="007726DB"/>
    <w:pPr>
      <w:framePr w:hSpace="181" w:wrap="around" w:vAnchor="page" w:hAnchor="margin" w:y="852"/>
      <w:shd w:val="solid" w:color="FFFFFF" w:fill="FFFFFF"/>
      <w:tabs>
        <w:tab w:val="left" w:pos="1134"/>
        <w:tab w:val="left" w:pos="1871"/>
        <w:tab w:val="left" w:pos="2268"/>
      </w:tabs>
      <w:overflowPunct w:val="0"/>
      <w:autoSpaceDE w:val="0"/>
      <w:autoSpaceDN w:val="0"/>
      <w:adjustRightInd w:val="0"/>
      <w:spacing w:after="0"/>
      <w:textAlignment w:val="baseline"/>
    </w:pPr>
    <w:rPr>
      <w:rFonts w:eastAsia="Times New Roman"/>
      <w:b/>
      <w:bCs/>
      <w:szCs w:val="20"/>
    </w:rPr>
  </w:style>
  <w:style w:type="table" w:styleId="TableGrid">
    <w:name w:val="Table Grid"/>
    <w:basedOn w:val="TableNormal"/>
    <w:locked/>
    <w:rsid w:val="007726D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26DB"/>
    <w:pPr>
      <w:tabs>
        <w:tab w:val="left" w:pos="794"/>
        <w:tab w:val="left" w:pos="1191"/>
        <w:tab w:val="left" w:pos="1588"/>
        <w:tab w:val="left" w:pos="1985"/>
      </w:tabs>
      <w:overflowPunct w:val="0"/>
      <w:autoSpaceDE w:val="0"/>
      <w:autoSpaceDN w:val="0"/>
      <w:adjustRightInd w:val="0"/>
      <w:spacing w:before="120" w:after="0"/>
      <w:ind w:left="720"/>
      <w:contextualSpacing/>
      <w:textAlignment w:val="baseline"/>
    </w:pPr>
    <w:rPr>
      <w:rFonts w:eastAsia="Times New Roman"/>
      <w:szCs w:val="20"/>
    </w:rPr>
  </w:style>
  <w:style w:type="paragraph" w:customStyle="1" w:styleId="LSDeadline">
    <w:name w:val="LSDeadline"/>
    <w:basedOn w:val="Normal"/>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b/>
      <w:bCs/>
      <w:szCs w:val="20"/>
    </w:rPr>
  </w:style>
  <w:style w:type="paragraph" w:customStyle="1" w:styleId="LSForAction">
    <w:name w:val="LSForAction"/>
    <w:basedOn w:val="Normal"/>
    <w:rsid w:val="007726DB"/>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b/>
      <w:bCs/>
      <w:szCs w:val="20"/>
    </w:rPr>
  </w:style>
  <w:style w:type="paragraph" w:customStyle="1" w:styleId="LSForInfo">
    <w:name w:val="LSForInfo"/>
    <w:basedOn w:val="LSForAction"/>
    <w:rsid w:val="007726DB"/>
  </w:style>
  <w:style w:type="paragraph" w:customStyle="1" w:styleId="LSForComment">
    <w:name w:val="LSForComment"/>
    <w:basedOn w:val="LSForAction"/>
    <w:rsid w:val="007726DB"/>
  </w:style>
  <w:style w:type="paragraph" w:customStyle="1" w:styleId="Docnumber">
    <w:name w:val="Docnumber"/>
    <w:basedOn w:val="Normal"/>
    <w:link w:val="DocnumberChar"/>
    <w:rsid w:val="00A4200F"/>
    <w:pPr>
      <w:spacing w:before="120"/>
      <w:jc w:val="right"/>
    </w:pPr>
    <w:rPr>
      <w:b/>
    </w:rPr>
  </w:style>
  <w:style w:type="character" w:customStyle="1" w:styleId="DocnumberChar">
    <w:name w:val="Docnumber Char"/>
    <w:basedOn w:val="DefaultParagraphFont"/>
    <w:link w:val="Docnumber"/>
    <w:rsid w:val="00A4200F"/>
    <w:rPr>
      <w:rFonts w:ascii="Times New Roman" w:hAnsi="Times New Roman"/>
      <w:b/>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14817">
      <w:bodyDiv w:val="1"/>
      <w:marLeft w:val="0"/>
      <w:marRight w:val="0"/>
      <w:marTop w:val="0"/>
      <w:marBottom w:val="0"/>
      <w:divBdr>
        <w:top w:val="none" w:sz="0" w:space="0" w:color="auto"/>
        <w:left w:val="none" w:sz="0" w:space="0" w:color="auto"/>
        <w:bottom w:val="none" w:sz="0" w:space="0" w:color="auto"/>
        <w:right w:val="none" w:sz="0" w:space="0" w:color="auto"/>
      </w:divBdr>
    </w:div>
    <w:div w:id="802118761">
      <w:bodyDiv w:val="1"/>
      <w:marLeft w:val="0"/>
      <w:marRight w:val="0"/>
      <w:marTop w:val="0"/>
      <w:marBottom w:val="0"/>
      <w:divBdr>
        <w:top w:val="none" w:sz="0" w:space="0" w:color="auto"/>
        <w:left w:val="none" w:sz="0" w:space="0" w:color="auto"/>
        <w:bottom w:val="none" w:sz="0" w:space="0" w:color="auto"/>
        <w:right w:val="none" w:sz="0" w:space="0" w:color="auto"/>
      </w:divBdr>
      <w:divsChild>
        <w:div w:id="645479634">
          <w:marLeft w:val="0"/>
          <w:marRight w:val="0"/>
          <w:marTop w:val="0"/>
          <w:marBottom w:val="0"/>
          <w:divBdr>
            <w:top w:val="none" w:sz="0" w:space="0" w:color="auto"/>
            <w:left w:val="none" w:sz="0" w:space="0" w:color="auto"/>
            <w:bottom w:val="none" w:sz="0" w:space="0" w:color="auto"/>
            <w:right w:val="none" w:sz="0" w:space="0" w:color="auto"/>
          </w:divBdr>
        </w:div>
        <w:div w:id="1380589495">
          <w:marLeft w:val="0"/>
          <w:marRight w:val="0"/>
          <w:marTop w:val="0"/>
          <w:marBottom w:val="0"/>
          <w:divBdr>
            <w:top w:val="none" w:sz="0" w:space="0" w:color="auto"/>
            <w:left w:val="none" w:sz="0" w:space="0" w:color="auto"/>
            <w:bottom w:val="none" w:sz="0" w:space="0" w:color="auto"/>
            <w:right w:val="none" w:sz="0" w:space="0" w:color="auto"/>
          </w:divBdr>
        </w:div>
        <w:div w:id="1658335790">
          <w:marLeft w:val="0"/>
          <w:marRight w:val="0"/>
          <w:marTop w:val="0"/>
          <w:marBottom w:val="0"/>
          <w:divBdr>
            <w:top w:val="none" w:sz="0" w:space="0" w:color="auto"/>
            <w:left w:val="none" w:sz="0" w:space="0" w:color="auto"/>
            <w:bottom w:val="none" w:sz="0" w:space="0" w:color="auto"/>
            <w:right w:val="none" w:sz="0" w:space="0" w:color="auto"/>
          </w:divBdr>
        </w:div>
        <w:div w:id="1967274931">
          <w:marLeft w:val="0"/>
          <w:marRight w:val="0"/>
          <w:marTop w:val="0"/>
          <w:marBottom w:val="0"/>
          <w:divBdr>
            <w:top w:val="none" w:sz="0" w:space="0" w:color="auto"/>
            <w:left w:val="none" w:sz="0" w:space="0" w:color="auto"/>
            <w:bottom w:val="none" w:sz="0" w:space="0" w:color="auto"/>
            <w:right w:val="none" w:sz="0" w:space="0" w:color="auto"/>
          </w:divBdr>
        </w:div>
      </w:divsChild>
    </w:div>
    <w:div w:id="1242713696">
      <w:bodyDiv w:val="1"/>
      <w:marLeft w:val="0"/>
      <w:marRight w:val="0"/>
      <w:marTop w:val="0"/>
      <w:marBottom w:val="0"/>
      <w:divBdr>
        <w:top w:val="none" w:sz="0" w:space="0" w:color="auto"/>
        <w:left w:val="none" w:sz="0" w:space="0" w:color="auto"/>
        <w:bottom w:val="none" w:sz="0" w:space="0" w:color="auto"/>
        <w:right w:val="none" w:sz="0" w:space="0" w:color="auto"/>
      </w:divBdr>
    </w:div>
    <w:div w:id="1800032026">
      <w:bodyDiv w:val="1"/>
      <w:marLeft w:val="0"/>
      <w:marRight w:val="0"/>
      <w:marTop w:val="0"/>
      <w:marBottom w:val="0"/>
      <w:divBdr>
        <w:top w:val="none" w:sz="0" w:space="0" w:color="auto"/>
        <w:left w:val="none" w:sz="0" w:space="0" w:color="auto"/>
        <w:bottom w:val="none" w:sz="0" w:space="0" w:color="auto"/>
        <w:right w:val="none" w:sz="0" w:space="0" w:color="auto"/>
      </w:divBdr>
      <w:divsChild>
        <w:div w:id="261379471">
          <w:marLeft w:val="0"/>
          <w:marRight w:val="0"/>
          <w:marTop w:val="0"/>
          <w:marBottom w:val="0"/>
          <w:divBdr>
            <w:top w:val="none" w:sz="0" w:space="0" w:color="auto"/>
            <w:left w:val="none" w:sz="0" w:space="0" w:color="auto"/>
            <w:bottom w:val="none" w:sz="0" w:space="0" w:color="auto"/>
            <w:right w:val="none" w:sz="0" w:space="0" w:color="auto"/>
          </w:divBdr>
        </w:div>
        <w:div w:id="407656581">
          <w:marLeft w:val="0"/>
          <w:marRight w:val="0"/>
          <w:marTop w:val="0"/>
          <w:marBottom w:val="0"/>
          <w:divBdr>
            <w:top w:val="none" w:sz="0" w:space="0" w:color="auto"/>
            <w:left w:val="none" w:sz="0" w:space="0" w:color="auto"/>
            <w:bottom w:val="none" w:sz="0" w:space="0" w:color="auto"/>
            <w:right w:val="none" w:sz="0" w:space="0" w:color="auto"/>
          </w:divBdr>
        </w:div>
        <w:div w:id="1004934161">
          <w:marLeft w:val="0"/>
          <w:marRight w:val="0"/>
          <w:marTop w:val="0"/>
          <w:marBottom w:val="0"/>
          <w:divBdr>
            <w:top w:val="none" w:sz="0" w:space="0" w:color="auto"/>
            <w:left w:val="none" w:sz="0" w:space="0" w:color="auto"/>
            <w:bottom w:val="none" w:sz="0" w:space="0" w:color="auto"/>
            <w:right w:val="none" w:sz="0" w:space="0" w:color="auto"/>
          </w:divBdr>
        </w:div>
        <w:div w:id="1856579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fa.itu.int/t/2013/ls/sg13/sp15-sg13-oLS-00029.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lwang@bupt.edu.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ogers.zhao@gmail.com" TargetMode="External"/><Relationship Id="rId4" Type="http://schemas.openxmlformats.org/officeDocument/2006/relationships/settings" Target="settings.xml"/><Relationship Id="rId9" Type="http://schemas.openxmlformats.org/officeDocument/2006/relationships/hyperlink" Target="mailto:zhaop@gst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The ITU CWG WCIT would like to thank ITU T SG2 for their liaison, and the request for comment upon the issues identified by ITU T SG2</vt:lpstr>
      <vt:lpstr>The ITU CWG WCIT would like to thank ITU T SG2 for their liaison, and the request for comment upon the issues identified by ITU T SG2</vt:lpstr>
    </vt:vector>
  </TitlesOfParts>
  <Manager>ITU-T</Manager>
  <Company>International Telecommunication Union (ITU)</Company>
  <LinksUpToDate>false</LinksUpToDate>
  <CharactersWithSpaces>4755</CharactersWithSpaces>
  <SharedDoc>false</SharedDoc>
  <HLinks>
    <vt:vector size="24" baseType="variant">
      <vt:variant>
        <vt:i4>3080195</vt:i4>
      </vt:variant>
      <vt:variant>
        <vt:i4>9</vt:i4>
      </vt:variant>
      <vt:variant>
        <vt:i4>0</vt:i4>
      </vt:variant>
      <vt:variant>
        <vt:i4>5</vt:i4>
      </vt:variant>
      <vt:variant>
        <vt:lpwstr>mailto:intcoop@minsvyaz.ru</vt:lpwstr>
      </vt:variant>
      <vt:variant>
        <vt:lpwstr/>
      </vt:variant>
      <vt:variant>
        <vt:i4>3539071</vt:i4>
      </vt:variant>
      <vt:variant>
        <vt:i4>6</vt:i4>
      </vt:variant>
      <vt:variant>
        <vt:i4>0</vt:i4>
      </vt:variant>
      <vt:variant>
        <vt:i4>5</vt:i4>
      </vt:variant>
      <vt:variant>
        <vt:lpwstr>http://ifa.itu.int/t/2009/ls/cwg-wcit12/sp14-cwg-wcit12-iLS-00002.docx</vt:lpwstr>
      </vt:variant>
      <vt:variant>
        <vt:lpwstr/>
      </vt:variant>
      <vt:variant>
        <vt:i4>1310813</vt:i4>
      </vt:variant>
      <vt:variant>
        <vt:i4>3</vt:i4>
      </vt:variant>
      <vt:variant>
        <vt:i4>0</vt:i4>
      </vt:variant>
      <vt:variant>
        <vt:i4>5</vt:i4>
      </vt:variant>
      <vt:variant>
        <vt:lpwstr>http://ifa.itu.int/t/2009/ls/sg2/sp14-sg2-oLS-00105.docx</vt:lpwstr>
      </vt:variant>
      <vt:variant>
        <vt:lpwstr/>
      </vt:variant>
      <vt:variant>
        <vt:i4>3539071</vt:i4>
      </vt:variant>
      <vt:variant>
        <vt:i4>0</vt:i4>
      </vt:variant>
      <vt:variant>
        <vt:i4>0</vt:i4>
      </vt:variant>
      <vt:variant>
        <vt:i4>5</vt:i4>
      </vt:variant>
      <vt:variant>
        <vt:lpwstr>http://ifa.itu.int/t/2009/ls/cwg-wcit12/sp14-cwg-wcit12-iLS-00002.docx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latest status on draft Recommendations ITU-T M.occm, ITU-T M.rcsmn and ITU-T M.mivrcc about Cloud Computing Management</dc:title>
  <dc:creator>Chairman WP2/2Rapporteurs for Q5/2 and, Q7/2</dc:creator>
  <cp:keywords>Q5/2, Q75/2</cp:keywords>
  <dc:description>COM 2 – LS 32 – E  For: _x000d_Document date: _x000d_Saved by ITU51008696 at 16:27:24 on 01/10/2013</dc:description>
  <cp:lastModifiedBy>Al-Mnini, Lara</cp:lastModifiedBy>
  <cp:revision>21</cp:revision>
  <dcterms:created xsi:type="dcterms:W3CDTF">2013-10-01T14:26:00Z</dcterms:created>
  <dcterms:modified xsi:type="dcterms:W3CDTF">2013-10-11T13:24:00Z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2 – LS 32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Q5/2, Q75/2</vt:lpwstr>
  </property>
  <property fmtid="{D5CDD505-2E9C-101B-9397-08002B2CF9AE}" pid="6" name="Docdest">
    <vt:lpwstr/>
  </property>
  <property fmtid="{D5CDD505-2E9C-101B-9397-08002B2CF9AE}" pid="7" name="Docauthor">
    <vt:lpwstr>Chairman WP2/2Rapporteurs for Q5/2 and, Q7/2</vt:lpwstr>
  </property>
</Properties>
</file>